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CD7" w:rsidRDefault="001D0CD7" w:rsidP="001D0CD7">
      <w:pPr>
        <w:rPr>
          <w:rFonts w:asciiTheme="majorBidi" w:hAnsiTheme="majorBidi" w:cstheme="majorBidi"/>
          <w:sz w:val="28"/>
          <w:szCs w:val="28"/>
          <w:lang w:val="fr-FR"/>
        </w:rPr>
      </w:pPr>
    </w:p>
    <w:p w:rsidR="00CD5D08" w:rsidRPr="00CD5D08" w:rsidRDefault="009244B3" w:rsidP="003D1C0C">
      <w:pPr>
        <w:rPr>
          <w:rFonts w:asciiTheme="majorBidi" w:hAnsiTheme="majorBidi" w:cstheme="majorBidi"/>
          <w:b/>
          <w:bCs/>
          <w:sz w:val="44"/>
          <w:szCs w:val="44"/>
          <w:lang w:val="es-ES"/>
        </w:rPr>
      </w:pPr>
      <w:proofErr w:type="spellStart"/>
      <w:r>
        <w:rPr>
          <w:rFonts w:asciiTheme="majorBidi" w:hAnsiTheme="majorBidi" w:cstheme="majorBidi"/>
          <w:b/>
          <w:bCs/>
          <w:sz w:val="44"/>
          <w:szCs w:val="44"/>
          <w:lang w:val="es-ES"/>
        </w:rPr>
        <w:t>Week-end</w:t>
      </w:r>
      <w:proofErr w:type="spellEnd"/>
      <w:r w:rsidR="00C6217B" w:rsidRPr="00CD5D08">
        <w:rPr>
          <w:rFonts w:asciiTheme="majorBidi" w:hAnsiTheme="majorBidi" w:cstheme="majorBidi"/>
          <w:b/>
          <w:bCs/>
          <w:sz w:val="44"/>
          <w:szCs w:val="44"/>
          <w:lang w:val="es-ES"/>
        </w:rPr>
        <w:t xml:space="preserve"> la</w:t>
      </w:r>
      <w:r>
        <w:rPr>
          <w:rFonts w:asciiTheme="majorBidi" w:hAnsiTheme="majorBidi" w:cstheme="majorBidi"/>
          <w:b/>
          <w:bCs/>
          <w:sz w:val="44"/>
          <w:szCs w:val="44"/>
          <w:lang w:val="es-ES"/>
        </w:rPr>
        <w:t xml:space="preserve"> Viena-</w:t>
      </w:r>
      <w:proofErr w:type="spellStart"/>
      <w:r>
        <w:rPr>
          <w:rFonts w:asciiTheme="majorBidi" w:hAnsiTheme="majorBidi" w:cstheme="majorBidi"/>
          <w:b/>
          <w:bCs/>
          <w:sz w:val="44"/>
          <w:szCs w:val="44"/>
          <w:lang w:val="es-ES"/>
        </w:rPr>
        <w:t>Piata</w:t>
      </w:r>
      <w:proofErr w:type="spellEnd"/>
      <w:r>
        <w:rPr>
          <w:rFonts w:asciiTheme="majorBidi" w:hAnsiTheme="majorBidi" w:cstheme="majorBidi"/>
          <w:b/>
          <w:bCs/>
          <w:sz w:val="44"/>
          <w:szCs w:val="44"/>
          <w:lang w:val="es-ES"/>
        </w:rPr>
        <w:t xml:space="preserve"> de </w:t>
      </w:r>
      <w:proofErr w:type="spellStart"/>
      <w:r>
        <w:rPr>
          <w:rFonts w:asciiTheme="majorBidi" w:hAnsiTheme="majorBidi" w:cstheme="majorBidi"/>
          <w:b/>
          <w:bCs/>
          <w:sz w:val="44"/>
          <w:szCs w:val="44"/>
          <w:lang w:val="es-ES"/>
        </w:rPr>
        <w:t>Craciun</w:t>
      </w:r>
      <w:proofErr w:type="spellEnd"/>
      <w:r>
        <w:rPr>
          <w:rFonts w:asciiTheme="majorBidi" w:hAnsiTheme="majorBidi" w:cstheme="majorBidi"/>
          <w:b/>
          <w:bCs/>
          <w:sz w:val="44"/>
          <w:szCs w:val="44"/>
          <w:lang w:val="es-ES"/>
        </w:rPr>
        <w:t xml:space="preserve"> </w:t>
      </w:r>
      <w:r w:rsidR="00CD5D08" w:rsidRPr="00CD5D08">
        <w:rPr>
          <w:rFonts w:asciiTheme="majorBidi" w:hAnsiTheme="majorBidi" w:cstheme="majorBidi"/>
          <w:b/>
          <w:bCs/>
          <w:sz w:val="44"/>
          <w:szCs w:val="44"/>
          <w:lang w:val="es-ES"/>
        </w:rPr>
        <w:t>2026</w:t>
      </w:r>
    </w:p>
    <w:p w:rsidR="000856FF" w:rsidRDefault="009244B3" w:rsidP="00CD5D08">
      <w:pPr>
        <w:jc w:val="both"/>
        <w:rPr>
          <w:rFonts w:asciiTheme="majorBidi" w:hAnsiTheme="majorBidi" w:cstheme="majorBidi"/>
          <w:sz w:val="32"/>
          <w:szCs w:val="32"/>
          <w:lang w:val="es-ES"/>
        </w:rPr>
      </w:pPr>
      <w:r>
        <w:rPr>
          <w:rFonts w:asciiTheme="majorBidi" w:hAnsiTheme="majorBidi" w:cstheme="majorBidi"/>
          <w:b/>
          <w:bCs/>
          <w:sz w:val="36"/>
          <w:szCs w:val="36"/>
          <w:lang w:val="es-ES"/>
        </w:rPr>
        <w:tab/>
      </w:r>
      <w:r>
        <w:rPr>
          <w:rFonts w:asciiTheme="majorBidi" w:hAnsiTheme="majorBidi" w:cstheme="majorBidi"/>
          <w:b/>
          <w:bCs/>
          <w:sz w:val="36"/>
          <w:szCs w:val="36"/>
          <w:lang w:val="es-ES"/>
        </w:rPr>
        <w:tab/>
      </w:r>
      <w:r>
        <w:rPr>
          <w:rFonts w:asciiTheme="majorBidi" w:hAnsiTheme="majorBidi" w:cstheme="majorBidi"/>
          <w:b/>
          <w:bCs/>
          <w:sz w:val="36"/>
          <w:szCs w:val="36"/>
          <w:lang w:val="es-ES"/>
        </w:rPr>
        <w:tab/>
      </w:r>
      <w:r>
        <w:rPr>
          <w:rFonts w:asciiTheme="majorBidi" w:hAnsiTheme="majorBidi" w:cstheme="majorBidi"/>
          <w:b/>
          <w:bCs/>
          <w:sz w:val="36"/>
          <w:szCs w:val="36"/>
          <w:lang w:val="es-ES"/>
        </w:rPr>
        <w:tab/>
      </w:r>
      <w:r>
        <w:rPr>
          <w:rFonts w:asciiTheme="majorBidi" w:hAnsiTheme="majorBidi" w:cstheme="majorBidi"/>
          <w:b/>
          <w:bCs/>
          <w:sz w:val="36"/>
          <w:szCs w:val="36"/>
          <w:lang w:val="es-ES"/>
        </w:rPr>
        <w:tab/>
      </w:r>
      <w:r w:rsidRPr="009244B3">
        <w:rPr>
          <w:rFonts w:asciiTheme="majorBidi" w:hAnsiTheme="majorBidi" w:cstheme="majorBidi"/>
          <w:sz w:val="32"/>
          <w:szCs w:val="32"/>
          <w:lang w:val="es-ES"/>
        </w:rPr>
        <w:t xml:space="preserve">4  </w:t>
      </w:r>
      <w:proofErr w:type="spellStart"/>
      <w:r w:rsidRPr="009244B3">
        <w:rPr>
          <w:rFonts w:asciiTheme="majorBidi" w:hAnsiTheme="majorBidi" w:cstheme="majorBidi"/>
          <w:sz w:val="32"/>
          <w:szCs w:val="32"/>
          <w:lang w:val="es-ES"/>
        </w:rPr>
        <w:t>zile</w:t>
      </w:r>
      <w:proofErr w:type="spellEnd"/>
    </w:p>
    <w:p w:rsidR="009244B3" w:rsidRPr="009244B3" w:rsidRDefault="009244B3" w:rsidP="00CD5D08">
      <w:pPr>
        <w:jc w:val="both"/>
        <w:rPr>
          <w:rFonts w:asciiTheme="majorBidi" w:hAnsiTheme="majorBidi" w:cstheme="majorBidi"/>
          <w:sz w:val="32"/>
          <w:szCs w:val="32"/>
          <w:lang w:val="es-ES"/>
        </w:rPr>
      </w:pPr>
    </w:p>
    <w:p w:rsidR="001D0CD7" w:rsidRPr="00CD5D08" w:rsidRDefault="001D0CD7" w:rsidP="00747B05">
      <w:pPr>
        <w:jc w:val="both"/>
        <w:rPr>
          <w:rFonts w:asciiTheme="majorBidi" w:hAnsiTheme="majorBidi" w:cstheme="majorBidi"/>
          <w:lang w:val="it-IT"/>
        </w:rPr>
      </w:pPr>
      <w:r w:rsidRPr="001D0CD7">
        <w:rPr>
          <w:rFonts w:asciiTheme="majorBidi" w:hAnsiTheme="majorBidi" w:cstheme="majorBidi"/>
          <w:b/>
          <w:bCs/>
          <w:lang w:val="it-IT"/>
        </w:rPr>
        <w:t xml:space="preserve">ZIUA 1. </w:t>
      </w:r>
      <w:r w:rsidRPr="001D0CD7">
        <w:rPr>
          <w:rFonts w:asciiTheme="majorBidi" w:hAnsiTheme="majorBidi" w:cstheme="majorBidi"/>
          <w:lang w:val="it-IT"/>
        </w:rPr>
        <w:t xml:space="preserve">Plecare din </w:t>
      </w:r>
      <w:r w:rsidR="00C6217B">
        <w:rPr>
          <w:rFonts w:asciiTheme="majorBidi" w:hAnsiTheme="majorBidi" w:cstheme="majorBidi"/>
          <w:lang w:val="it-IT"/>
        </w:rPr>
        <w:t xml:space="preserve">Timisoara </w:t>
      </w:r>
      <w:r w:rsidRPr="001D0CD7">
        <w:rPr>
          <w:rFonts w:asciiTheme="majorBidi" w:hAnsiTheme="majorBidi" w:cstheme="majorBidi"/>
          <w:lang w:val="it-IT"/>
        </w:rPr>
        <w:t>ora 0</w:t>
      </w:r>
      <w:r w:rsidR="009244B3">
        <w:rPr>
          <w:rFonts w:asciiTheme="majorBidi" w:hAnsiTheme="majorBidi" w:cstheme="majorBidi"/>
          <w:lang w:val="it-IT"/>
        </w:rPr>
        <w:t>9</w:t>
      </w:r>
      <w:r>
        <w:rPr>
          <w:rFonts w:asciiTheme="majorBidi" w:hAnsiTheme="majorBidi" w:cstheme="majorBidi"/>
          <w:lang w:val="it-IT"/>
        </w:rPr>
        <w:t>.00</w:t>
      </w:r>
      <w:r w:rsidR="009244B3">
        <w:rPr>
          <w:rFonts w:asciiTheme="majorBidi" w:hAnsiTheme="majorBidi" w:cstheme="majorBidi"/>
          <w:lang w:val="it-IT"/>
        </w:rPr>
        <w:t xml:space="preserve">pe traseul </w:t>
      </w:r>
      <w:r w:rsidR="00747B05">
        <w:rPr>
          <w:rFonts w:asciiTheme="majorBidi" w:hAnsiTheme="majorBidi" w:cstheme="majorBidi"/>
          <w:lang w:val="it-IT"/>
        </w:rPr>
        <w:t xml:space="preserve"> Szeget,Budapesta,Viena</w:t>
      </w:r>
      <w:r w:rsidR="009244B3">
        <w:rPr>
          <w:rFonts w:asciiTheme="majorBidi" w:hAnsiTheme="majorBidi" w:cstheme="majorBidi"/>
          <w:lang w:val="it-IT"/>
        </w:rPr>
        <w:t>. Sosire Viena in jurul orelor 16.00. Tur de oras( cu autocarul si pietonal) si un prim contact cu pietele de Craciun. Cina-optionala. Cazare hotel 2/3*</w:t>
      </w:r>
    </w:p>
    <w:p w:rsidR="00482B26" w:rsidRPr="00CD5D08" w:rsidRDefault="00482B26" w:rsidP="001D0CD7">
      <w:pPr>
        <w:jc w:val="both"/>
        <w:rPr>
          <w:rFonts w:asciiTheme="majorBidi" w:hAnsiTheme="majorBidi" w:cstheme="majorBidi"/>
          <w:lang w:val="it-IT"/>
        </w:rPr>
      </w:pPr>
    </w:p>
    <w:p w:rsidR="00482B26" w:rsidRPr="003D0CD4"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2.</w:t>
      </w:r>
      <w:r>
        <w:rPr>
          <w:rFonts w:asciiTheme="majorBidi" w:hAnsiTheme="majorBidi" w:cstheme="majorBidi"/>
          <w:lang w:val="it-IT"/>
        </w:rPr>
        <w:t xml:space="preserve">Mic dejun. </w:t>
      </w:r>
      <w:r w:rsidR="009244B3" w:rsidRPr="009244B3">
        <w:rPr>
          <w:rFonts w:asciiTheme="majorBidi" w:hAnsiTheme="majorBidi" w:cstheme="majorBidi"/>
          <w:lang w:val="it-IT"/>
        </w:rPr>
        <w:t xml:space="preserve">Se viziteaza </w:t>
      </w:r>
      <w:r w:rsidR="009244B3" w:rsidRPr="003D0CD4">
        <w:rPr>
          <w:rFonts w:asciiTheme="majorBidi" w:hAnsiTheme="majorBidi" w:cstheme="majorBidi"/>
          <w:b/>
          <w:bCs/>
          <w:lang w:val="it-IT"/>
        </w:rPr>
        <w:t>Hofburg-Palatul Imperial</w:t>
      </w:r>
      <w:r w:rsidR="009244B3" w:rsidRPr="009244B3">
        <w:rPr>
          <w:rFonts w:asciiTheme="majorBidi" w:hAnsiTheme="majorBidi" w:cstheme="majorBidi"/>
          <w:lang w:val="it-IT"/>
        </w:rPr>
        <w:t>,acolo unde vom cunoaste povestea impresionanta a unei di</w:t>
      </w:r>
      <w:r w:rsidR="009244B3">
        <w:rPr>
          <w:rFonts w:asciiTheme="majorBidi" w:hAnsiTheme="majorBidi" w:cstheme="majorBidi"/>
          <w:lang w:val="it-IT"/>
        </w:rPr>
        <w:t>ntre cele mai controversate imparatese din istorie-</w:t>
      </w:r>
      <w:r w:rsidR="009244B3" w:rsidRPr="003D0CD4">
        <w:rPr>
          <w:rFonts w:asciiTheme="majorBidi" w:hAnsiTheme="majorBidi" w:cstheme="majorBidi"/>
          <w:b/>
          <w:bCs/>
          <w:lang w:val="it-IT"/>
        </w:rPr>
        <w:t>Elisabeta(Sisi).</w:t>
      </w:r>
      <w:r w:rsidR="009244B3">
        <w:rPr>
          <w:rFonts w:asciiTheme="majorBidi" w:hAnsiTheme="majorBidi" w:cstheme="majorBidi"/>
          <w:lang w:val="it-IT"/>
        </w:rPr>
        <w:t xml:space="preserve">Apoi vom admira </w:t>
      </w:r>
      <w:r w:rsidR="009244B3" w:rsidRPr="003D0CD4">
        <w:rPr>
          <w:rFonts w:asciiTheme="majorBidi" w:hAnsiTheme="majorBidi" w:cstheme="majorBidi"/>
          <w:b/>
          <w:bCs/>
          <w:lang w:val="it-IT"/>
        </w:rPr>
        <w:t>domul Sf.Stefan</w:t>
      </w:r>
      <w:r w:rsidR="009244B3">
        <w:rPr>
          <w:rFonts w:asciiTheme="majorBidi" w:hAnsiTheme="majorBidi" w:cstheme="majorBidi"/>
          <w:lang w:val="it-IT"/>
        </w:rPr>
        <w:t xml:space="preserve">, </w:t>
      </w:r>
      <w:r w:rsidR="009244B3" w:rsidRPr="003D0CD4">
        <w:rPr>
          <w:rFonts w:asciiTheme="majorBidi" w:hAnsiTheme="majorBidi" w:cstheme="majorBidi"/>
          <w:b/>
          <w:bCs/>
          <w:lang w:val="it-IT"/>
        </w:rPr>
        <w:t>Rathaus, Burgtheater, biserica Votiva,Parlamentul,Opera, Kunsthistoriche Museum</w:t>
      </w:r>
      <w:r w:rsidR="009244B3">
        <w:rPr>
          <w:rFonts w:asciiTheme="majorBidi" w:hAnsiTheme="majorBidi" w:cstheme="majorBidi"/>
          <w:lang w:val="it-IT"/>
        </w:rPr>
        <w:t xml:space="preserve">. Timp liber pentru plimbare,eventual cumparaturi. Urmeaza vizitarea </w:t>
      </w:r>
      <w:r w:rsidR="009244B3" w:rsidRPr="003D0CD4">
        <w:rPr>
          <w:rFonts w:asciiTheme="majorBidi" w:hAnsiTheme="majorBidi" w:cstheme="majorBidi"/>
          <w:b/>
          <w:bCs/>
          <w:lang w:val="it-IT"/>
        </w:rPr>
        <w:t>Muzeului Stiintelor Naturii</w:t>
      </w:r>
      <w:r w:rsidR="009244B3">
        <w:rPr>
          <w:rFonts w:asciiTheme="majorBidi" w:hAnsiTheme="majorBidi" w:cstheme="majorBidi"/>
          <w:lang w:val="it-IT"/>
        </w:rPr>
        <w:t xml:space="preserve">-impresionant,prin dimensiuni si dotare. Aici este recreata lumea speciala a dinozaurilor si a multor alteor specii de animale. Timp liber. </w:t>
      </w:r>
      <w:r w:rsidR="009244B3" w:rsidRPr="009244B3">
        <w:rPr>
          <w:rFonts w:asciiTheme="majorBidi" w:hAnsiTheme="majorBidi" w:cstheme="majorBidi"/>
          <w:lang w:val="pt-BR"/>
        </w:rPr>
        <w:t xml:space="preserve">Amatorii de arta pot vizita,in acest interval de timp </w:t>
      </w:r>
      <w:r w:rsidR="009244B3" w:rsidRPr="003D0CD4">
        <w:rPr>
          <w:rFonts w:asciiTheme="majorBidi" w:hAnsiTheme="majorBidi" w:cstheme="majorBidi"/>
          <w:b/>
          <w:bCs/>
          <w:lang w:val="pt-BR"/>
        </w:rPr>
        <w:t>Muzeul de Arta</w:t>
      </w:r>
      <w:r w:rsidR="009244B3" w:rsidRPr="009244B3">
        <w:rPr>
          <w:rFonts w:asciiTheme="majorBidi" w:hAnsiTheme="majorBidi" w:cstheme="majorBidi"/>
          <w:lang w:val="pt-BR"/>
        </w:rPr>
        <w:t xml:space="preserve">. </w:t>
      </w:r>
      <w:r w:rsidR="009244B3" w:rsidRPr="003D0CD4">
        <w:rPr>
          <w:rFonts w:asciiTheme="majorBidi" w:hAnsiTheme="majorBidi" w:cstheme="majorBidi"/>
          <w:lang w:val="it-IT"/>
        </w:rPr>
        <w:t xml:space="preserve">Seara o vom petrece </w:t>
      </w:r>
      <w:r w:rsidR="003D0CD4" w:rsidRPr="003D0CD4">
        <w:rPr>
          <w:rFonts w:asciiTheme="majorBidi" w:hAnsiTheme="majorBidi" w:cstheme="majorBidi"/>
          <w:lang w:val="it-IT"/>
        </w:rPr>
        <w:t xml:space="preserve">in cea mai frumoasa Piata de </w:t>
      </w:r>
      <w:r w:rsidR="003D0CD4">
        <w:rPr>
          <w:rFonts w:asciiTheme="majorBidi" w:hAnsiTheme="majorBidi" w:cstheme="majorBidi"/>
          <w:lang w:val="it-IT"/>
        </w:rPr>
        <w:t>C</w:t>
      </w:r>
      <w:r w:rsidR="003D0CD4" w:rsidRPr="003D0CD4">
        <w:rPr>
          <w:rFonts w:asciiTheme="majorBidi" w:hAnsiTheme="majorBidi" w:cstheme="majorBidi"/>
          <w:lang w:val="it-IT"/>
        </w:rPr>
        <w:t>raciun din Europa</w:t>
      </w:r>
      <w:r w:rsidR="003D0CD4">
        <w:rPr>
          <w:rFonts w:asciiTheme="majorBidi" w:hAnsiTheme="majorBidi" w:cstheme="majorBidi"/>
          <w:lang w:val="it-IT"/>
        </w:rPr>
        <w:t>,cea din fata Primariei din Viena. Cazare hotel 2/3 *</w:t>
      </w:r>
    </w:p>
    <w:p w:rsidR="00482B26" w:rsidRPr="003D0CD4" w:rsidRDefault="00482B26" w:rsidP="001D0CD7">
      <w:pPr>
        <w:jc w:val="both"/>
        <w:rPr>
          <w:rFonts w:asciiTheme="majorBidi" w:hAnsiTheme="majorBidi" w:cstheme="majorBidi"/>
          <w:lang w:val="it-IT"/>
        </w:rPr>
      </w:pPr>
    </w:p>
    <w:p w:rsidR="00482B26" w:rsidRPr="009C145C"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3.</w:t>
      </w:r>
      <w:r>
        <w:rPr>
          <w:rFonts w:asciiTheme="majorBidi" w:hAnsiTheme="majorBidi" w:cstheme="majorBidi"/>
          <w:lang w:val="it-IT"/>
        </w:rPr>
        <w:t xml:space="preserve">Mic dejun. </w:t>
      </w:r>
      <w:r w:rsidR="003D0CD4">
        <w:rPr>
          <w:rFonts w:asciiTheme="majorBidi" w:hAnsiTheme="majorBidi" w:cstheme="majorBidi"/>
          <w:lang w:val="it-IT"/>
        </w:rPr>
        <w:t xml:space="preserve">Se viziteaza </w:t>
      </w:r>
      <w:r w:rsidR="003D0CD4" w:rsidRPr="003D0CD4">
        <w:rPr>
          <w:rFonts w:asciiTheme="majorBidi" w:hAnsiTheme="majorBidi" w:cstheme="majorBidi"/>
          <w:b/>
          <w:bCs/>
          <w:lang w:val="it-IT"/>
        </w:rPr>
        <w:t>Castelul Schonbrunn</w:t>
      </w:r>
      <w:r w:rsidR="003D0CD4">
        <w:rPr>
          <w:rFonts w:asciiTheme="majorBidi" w:hAnsiTheme="majorBidi" w:cstheme="majorBidi"/>
          <w:lang w:val="it-IT"/>
        </w:rPr>
        <w:t xml:space="preserve">-eleganta resedinta de vara a imparatilor Austriei. Aici este si una dintre cele mai frumoase Piete de Craciun din Viena. Dupa aceea,vom vizita </w:t>
      </w:r>
      <w:r w:rsidR="003D0CD4" w:rsidRPr="003D0CD4">
        <w:rPr>
          <w:rFonts w:asciiTheme="majorBidi" w:hAnsiTheme="majorBidi" w:cstheme="majorBidi"/>
          <w:b/>
          <w:bCs/>
          <w:lang w:val="it-IT"/>
        </w:rPr>
        <w:t>gradinilor Schonbrunn</w:t>
      </w:r>
      <w:r w:rsidR="003D0CD4">
        <w:rPr>
          <w:rFonts w:asciiTheme="majorBidi" w:hAnsiTheme="majorBidi" w:cstheme="majorBidi"/>
          <w:lang w:val="it-IT"/>
        </w:rPr>
        <w:t>,</w:t>
      </w:r>
      <w:r w:rsidR="003D0CD4" w:rsidRPr="003D0CD4">
        <w:rPr>
          <w:rFonts w:asciiTheme="majorBidi" w:hAnsiTheme="majorBidi" w:cstheme="majorBidi"/>
          <w:b/>
          <w:bCs/>
          <w:lang w:val="it-IT"/>
        </w:rPr>
        <w:t>Gr</w:t>
      </w:r>
      <w:r w:rsidR="003D0CD4">
        <w:rPr>
          <w:rFonts w:asciiTheme="majorBidi" w:hAnsiTheme="majorBidi" w:cstheme="majorBidi"/>
          <w:b/>
          <w:bCs/>
          <w:lang w:val="it-IT"/>
        </w:rPr>
        <w:t>a</w:t>
      </w:r>
      <w:r w:rsidR="003D0CD4" w:rsidRPr="003D0CD4">
        <w:rPr>
          <w:rFonts w:asciiTheme="majorBidi" w:hAnsiTheme="majorBidi" w:cstheme="majorBidi"/>
          <w:b/>
          <w:bCs/>
          <w:lang w:val="it-IT"/>
        </w:rPr>
        <w:t>dina Zoologica</w:t>
      </w:r>
      <w:r w:rsidR="003D0CD4">
        <w:rPr>
          <w:rFonts w:asciiTheme="majorBidi" w:hAnsiTheme="majorBidi" w:cstheme="majorBidi"/>
          <w:lang w:val="it-IT"/>
        </w:rPr>
        <w:t xml:space="preserve">- una dintre cele mai mari din Europa. Aici ne vom distra la bazinele de pingunini si foci! Vom vizita un pavilion enorm in care vom gasi redata atmosfera si temperatura unei paduri tropicale,cu pasari exotice,cu pestisori viu colorati. Dupa amiaza este destinata vizitarii </w:t>
      </w:r>
      <w:r w:rsidR="003D0CD4" w:rsidRPr="003D0CD4">
        <w:rPr>
          <w:rFonts w:asciiTheme="majorBidi" w:hAnsiTheme="majorBidi" w:cstheme="majorBidi"/>
          <w:b/>
          <w:bCs/>
          <w:lang w:val="it-IT"/>
        </w:rPr>
        <w:t>Palatului Belvedere</w:t>
      </w:r>
      <w:r w:rsidR="003D0CD4">
        <w:rPr>
          <w:rFonts w:asciiTheme="majorBidi" w:hAnsiTheme="majorBidi" w:cstheme="majorBidi"/>
          <w:lang w:val="it-IT"/>
        </w:rPr>
        <w:t>-splendida constructie baroca realizata la dorinta Printului Eugeniu de Savoia si cumparaturilor. O noua Piata de Craciun. Cina traditionala(optionala). Cazare</w:t>
      </w:r>
    </w:p>
    <w:p w:rsidR="00482B26" w:rsidRPr="009C145C" w:rsidRDefault="00482B26" w:rsidP="001D0CD7">
      <w:pPr>
        <w:jc w:val="both"/>
        <w:rPr>
          <w:rFonts w:asciiTheme="majorBidi" w:hAnsiTheme="majorBidi" w:cstheme="majorBidi"/>
          <w:lang w:val="it-IT"/>
        </w:rPr>
      </w:pPr>
    </w:p>
    <w:p w:rsidR="00482B26" w:rsidRPr="00FC7D68" w:rsidRDefault="00482B26" w:rsidP="001D0CD7">
      <w:pPr>
        <w:jc w:val="both"/>
        <w:rPr>
          <w:rFonts w:asciiTheme="majorBidi" w:hAnsiTheme="majorBidi" w:cstheme="majorBidi"/>
          <w:lang w:val="nl-NL"/>
        </w:rPr>
      </w:pPr>
      <w:r w:rsidRPr="00C6217B">
        <w:rPr>
          <w:rFonts w:asciiTheme="majorBidi" w:hAnsiTheme="majorBidi" w:cstheme="majorBidi"/>
          <w:b/>
          <w:bCs/>
          <w:lang w:val="it-IT"/>
        </w:rPr>
        <w:t xml:space="preserve">ZIUA 4. </w:t>
      </w:r>
      <w:r w:rsidRPr="00C6217B">
        <w:rPr>
          <w:rFonts w:asciiTheme="majorBidi" w:hAnsiTheme="majorBidi" w:cstheme="majorBidi"/>
          <w:lang w:val="it-IT"/>
        </w:rPr>
        <w:t xml:space="preserve">Mic  dejun. </w:t>
      </w:r>
      <w:r w:rsidR="003D0CD4">
        <w:rPr>
          <w:rFonts w:asciiTheme="majorBidi" w:hAnsiTheme="majorBidi" w:cstheme="majorBidi"/>
          <w:lang w:val="it-IT"/>
        </w:rPr>
        <w:t xml:space="preserve">Se viziteaza </w:t>
      </w:r>
      <w:r w:rsidR="003D0CD4" w:rsidRPr="00FC7D68">
        <w:rPr>
          <w:rFonts w:asciiTheme="majorBidi" w:hAnsiTheme="majorBidi" w:cstheme="majorBidi"/>
          <w:b/>
          <w:bCs/>
          <w:lang w:val="it-IT"/>
        </w:rPr>
        <w:t>Hunderthwaserhaus</w:t>
      </w:r>
      <w:r w:rsidR="003D0CD4">
        <w:rPr>
          <w:rFonts w:asciiTheme="majorBidi" w:hAnsiTheme="majorBidi" w:cstheme="majorBidi"/>
          <w:lang w:val="it-IT"/>
        </w:rPr>
        <w:t xml:space="preserve">-un cartier cu o arhitectura surprinzatoare, cu case vesel colorate, cu jocuri de apa. Optional-excursie la </w:t>
      </w:r>
      <w:r w:rsidR="003D0CD4" w:rsidRPr="00FC7D68">
        <w:rPr>
          <w:rFonts w:asciiTheme="majorBidi" w:hAnsiTheme="majorBidi" w:cstheme="majorBidi"/>
          <w:b/>
          <w:bCs/>
          <w:lang w:val="it-IT"/>
        </w:rPr>
        <w:t>Seeegrotte-Hinterbruhl-</w:t>
      </w:r>
      <w:r w:rsidR="003D0CD4">
        <w:rPr>
          <w:rFonts w:asciiTheme="majorBidi" w:hAnsiTheme="majorBidi" w:cstheme="majorBidi"/>
          <w:lang w:val="it-IT"/>
        </w:rPr>
        <w:t xml:space="preserve">plimbare cu vaporasul pe cel mai mare lac subteran din Europa. Plecare spre tara la ora 14.00. </w:t>
      </w:r>
      <w:r w:rsidR="00163685" w:rsidRPr="00FC7D68">
        <w:rPr>
          <w:rFonts w:asciiTheme="majorBidi" w:hAnsiTheme="majorBidi" w:cstheme="majorBidi"/>
          <w:lang w:val="nl-NL"/>
        </w:rPr>
        <w:t>Sosire</w:t>
      </w:r>
      <w:r w:rsidR="003D0CD4" w:rsidRPr="00FC7D68">
        <w:rPr>
          <w:rFonts w:asciiTheme="majorBidi" w:hAnsiTheme="majorBidi" w:cstheme="majorBidi"/>
          <w:lang w:val="nl-NL"/>
        </w:rPr>
        <w:t xml:space="preserve"> in </w:t>
      </w:r>
      <w:r w:rsidR="008F63D2" w:rsidRPr="00FC7D68">
        <w:rPr>
          <w:rFonts w:asciiTheme="majorBidi" w:hAnsiTheme="majorBidi" w:cstheme="majorBidi"/>
          <w:lang w:val="nl-NL"/>
        </w:rPr>
        <w:t xml:space="preserve"> Timisoara</w:t>
      </w:r>
      <w:r w:rsidR="00163685" w:rsidRPr="00FC7D68">
        <w:rPr>
          <w:rFonts w:asciiTheme="majorBidi" w:hAnsiTheme="majorBidi" w:cstheme="majorBidi"/>
          <w:lang w:val="nl-NL"/>
        </w:rPr>
        <w:t xml:space="preserve"> in jurul orelor 2</w:t>
      </w:r>
      <w:r w:rsidR="00FC7D68" w:rsidRPr="00FC7D68">
        <w:rPr>
          <w:rFonts w:asciiTheme="majorBidi" w:hAnsiTheme="majorBidi" w:cstheme="majorBidi"/>
          <w:lang w:val="nl-NL"/>
        </w:rPr>
        <w:t>2</w:t>
      </w:r>
      <w:r w:rsidR="00163685" w:rsidRPr="00FC7D68">
        <w:rPr>
          <w:rFonts w:asciiTheme="majorBidi" w:hAnsiTheme="majorBidi" w:cstheme="majorBidi"/>
          <w:lang w:val="nl-NL"/>
        </w:rPr>
        <w:t>.00,in functie de trafic.</w:t>
      </w:r>
    </w:p>
    <w:p w:rsidR="00482B26" w:rsidRPr="00FC7D68" w:rsidRDefault="00482B26" w:rsidP="001D0CD7">
      <w:pPr>
        <w:jc w:val="both"/>
        <w:rPr>
          <w:rFonts w:asciiTheme="majorBidi" w:hAnsiTheme="majorBidi" w:cstheme="majorBidi"/>
          <w:lang w:val="nl-NL"/>
        </w:rPr>
      </w:pPr>
    </w:p>
    <w:p w:rsidR="008F63D2" w:rsidRPr="00FC7D68" w:rsidRDefault="008F63D2" w:rsidP="00163685">
      <w:pPr>
        <w:ind w:firstLine="720"/>
        <w:jc w:val="both"/>
        <w:rPr>
          <w:rFonts w:asciiTheme="majorBidi" w:hAnsiTheme="majorBidi" w:cstheme="majorBidi"/>
          <w:b/>
          <w:bCs/>
          <w:sz w:val="28"/>
          <w:szCs w:val="28"/>
          <w:lang w:val="nl-NL"/>
        </w:rPr>
      </w:pPr>
    </w:p>
    <w:p w:rsidR="00D025F6" w:rsidRDefault="00D025F6" w:rsidP="00163685">
      <w:pPr>
        <w:ind w:firstLine="720"/>
        <w:jc w:val="both"/>
        <w:rPr>
          <w:rFonts w:asciiTheme="majorBidi" w:hAnsiTheme="majorBidi" w:cstheme="majorBidi"/>
          <w:b/>
          <w:bCs/>
          <w:sz w:val="28"/>
          <w:szCs w:val="28"/>
          <w:lang w:val="it-IT"/>
        </w:rPr>
      </w:pPr>
      <w:r w:rsidRPr="00D025F6">
        <w:rPr>
          <w:rFonts w:asciiTheme="majorBidi" w:hAnsiTheme="majorBidi" w:cstheme="majorBidi"/>
          <w:b/>
          <w:bCs/>
          <w:sz w:val="28"/>
          <w:szCs w:val="28"/>
          <w:lang w:val="it-IT"/>
        </w:rPr>
        <w:t xml:space="preserve">PRET: </w:t>
      </w:r>
      <w:r w:rsidR="00163685">
        <w:rPr>
          <w:rFonts w:asciiTheme="majorBidi" w:hAnsiTheme="majorBidi" w:cstheme="majorBidi"/>
          <w:b/>
          <w:bCs/>
          <w:sz w:val="28"/>
          <w:szCs w:val="28"/>
          <w:lang w:val="it-IT"/>
        </w:rPr>
        <w:t>19</w:t>
      </w:r>
      <w:r w:rsidR="00FC7D68">
        <w:rPr>
          <w:rFonts w:asciiTheme="majorBidi" w:hAnsiTheme="majorBidi" w:cstheme="majorBidi"/>
          <w:b/>
          <w:bCs/>
          <w:sz w:val="28"/>
          <w:szCs w:val="28"/>
          <w:lang w:val="it-IT"/>
        </w:rPr>
        <w:t>6</w:t>
      </w:r>
      <w:r w:rsidRPr="00D025F6">
        <w:rPr>
          <w:rFonts w:asciiTheme="majorBidi" w:hAnsiTheme="majorBidi" w:cstheme="majorBidi"/>
          <w:b/>
          <w:bCs/>
          <w:sz w:val="28"/>
          <w:szCs w:val="28"/>
          <w:lang w:val="it-IT"/>
        </w:rPr>
        <w:t xml:space="preserve"> euro+</w:t>
      </w:r>
      <w:r w:rsidR="009C145C">
        <w:rPr>
          <w:rFonts w:asciiTheme="majorBidi" w:hAnsiTheme="majorBidi" w:cstheme="majorBidi"/>
          <w:b/>
          <w:bCs/>
          <w:sz w:val="28"/>
          <w:szCs w:val="28"/>
          <w:lang w:val="it-IT"/>
        </w:rPr>
        <w:t>9</w:t>
      </w:r>
      <w:r w:rsidR="00FC7D68">
        <w:rPr>
          <w:rFonts w:asciiTheme="majorBidi" w:hAnsiTheme="majorBidi" w:cstheme="majorBidi"/>
          <w:b/>
          <w:bCs/>
          <w:sz w:val="28"/>
          <w:szCs w:val="28"/>
          <w:lang w:val="it-IT"/>
        </w:rPr>
        <w:t>7</w:t>
      </w:r>
      <w:r w:rsidRPr="00D025F6">
        <w:rPr>
          <w:rFonts w:asciiTheme="majorBidi" w:hAnsiTheme="majorBidi" w:cstheme="majorBidi"/>
          <w:b/>
          <w:bCs/>
          <w:sz w:val="28"/>
          <w:szCs w:val="28"/>
          <w:lang w:val="it-IT"/>
        </w:rPr>
        <w:t>0 lei</w:t>
      </w:r>
      <w:r w:rsidR="00163685">
        <w:rPr>
          <w:rFonts w:asciiTheme="majorBidi" w:hAnsiTheme="majorBidi" w:cstheme="majorBidi"/>
          <w:b/>
          <w:bCs/>
          <w:sz w:val="28"/>
          <w:szCs w:val="28"/>
          <w:lang w:val="it-IT"/>
        </w:rPr>
        <w:t>/pers</w:t>
      </w:r>
      <w:r w:rsidRPr="00D025F6">
        <w:rPr>
          <w:rFonts w:asciiTheme="majorBidi" w:hAnsiTheme="majorBidi" w:cstheme="majorBidi"/>
          <w:b/>
          <w:bCs/>
          <w:sz w:val="28"/>
          <w:szCs w:val="28"/>
          <w:lang w:val="it-IT"/>
        </w:rPr>
        <w:t xml:space="preserve">- grup minim </w:t>
      </w:r>
      <w:r w:rsidR="00163685">
        <w:rPr>
          <w:rFonts w:asciiTheme="majorBidi" w:hAnsiTheme="majorBidi" w:cstheme="majorBidi"/>
          <w:b/>
          <w:bCs/>
          <w:sz w:val="28"/>
          <w:szCs w:val="28"/>
          <w:lang w:val="it-IT"/>
        </w:rPr>
        <w:t>40</w:t>
      </w:r>
      <w:r w:rsidRPr="00D025F6">
        <w:rPr>
          <w:rFonts w:asciiTheme="majorBidi" w:hAnsiTheme="majorBidi" w:cstheme="majorBidi"/>
          <w:b/>
          <w:bCs/>
          <w:sz w:val="28"/>
          <w:szCs w:val="28"/>
          <w:lang w:val="it-IT"/>
        </w:rPr>
        <w:t xml:space="preserve"> persoane </w:t>
      </w:r>
    </w:p>
    <w:p w:rsidR="00D025F6" w:rsidRDefault="00D025F6" w:rsidP="003D1C0C">
      <w:pPr>
        <w:pStyle w:val="NoSpacing"/>
        <w:rPr>
          <w:rFonts w:asciiTheme="majorBidi" w:hAnsiTheme="majorBidi" w:cstheme="majorBidi"/>
          <w:b/>
          <w:bCs/>
          <w:lang w:val="it-IT"/>
        </w:rPr>
      </w:pPr>
      <w:r>
        <w:rPr>
          <w:lang w:val="it-IT"/>
        </w:rPr>
        <w:tab/>
      </w:r>
      <w:r>
        <w:rPr>
          <w:lang w:val="it-IT"/>
        </w:rPr>
        <w:tab/>
      </w:r>
      <w:r>
        <w:rPr>
          <w:lang w:val="it-IT"/>
        </w:rPr>
        <w:tab/>
      </w:r>
      <w:r>
        <w:rPr>
          <w:lang w:val="it-IT"/>
        </w:rPr>
        <w:tab/>
      </w:r>
      <w:r>
        <w:rPr>
          <w:lang w:val="it-IT"/>
        </w:rPr>
        <w:tab/>
      </w:r>
    </w:p>
    <w:p w:rsidR="00163685" w:rsidRDefault="00163685" w:rsidP="00D025F6">
      <w:pPr>
        <w:pStyle w:val="NoSpacing"/>
        <w:rPr>
          <w:rFonts w:asciiTheme="majorBidi" w:hAnsiTheme="majorBidi" w:cstheme="majorBidi"/>
          <w:b/>
          <w:bCs/>
          <w:lang w:val="it-IT"/>
        </w:rPr>
      </w:pPr>
    </w:p>
    <w:p w:rsidR="00D025F6" w:rsidRDefault="00D025F6" w:rsidP="00D025F6">
      <w:pPr>
        <w:pStyle w:val="NoSpacing"/>
        <w:rPr>
          <w:rFonts w:asciiTheme="majorBidi" w:hAnsiTheme="majorBidi" w:cstheme="majorBidi"/>
          <w:b/>
          <w:bCs/>
          <w:lang w:val="it-IT"/>
        </w:rPr>
      </w:pPr>
      <w:r>
        <w:rPr>
          <w:rFonts w:asciiTheme="majorBidi" w:hAnsiTheme="majorBidi" w:cstheme="majorBidi"/>
          <w:b/>
          <w:bCs/>
          <w:lang w:val="it-IT"/>
        </w:rPr>
        <w:t>Servicii incluse:</w:t>
      </w:r>
    </w:p>
    <w:p w:rsidR="00D025F6" w:rsidRPr="008F63D2" w:rsidRDefault="00D025F6" w:rsidP="00163685">
      <w:pPr>
        <w:pStyle w:val="NoSpacing"/>
        <w:rPr>
          <w:rFonts w:asciiTheme="majorBidi" w:hAnsiTheme="majorBidi" w:cstheme="majorBidi"/>
          <w:lang w:val="it-IT"/>
        </w:rPr>
      </w:pPr>
      <w:r w:rsidRPr="008F63D2">
        <w:rPr>
          <w:rFonts w:asciiTheme="majorBidi" w:hAnsiTheme="majorBidi" w:cstheme="majorBidi"/>
          <w:b/>
          <w:bCs/>
          <w:lang w:val="it-IT"/>
        </w:rPr>
        <w:t>-</w:t>
      </w:r>
      <w:r w:rsidR="00163685" w:rsidRPr="008F63D2">
        <w:rPr>
          <w:rFonts w:asciiTheme="majorBidi" w:hAnsiTheme="majorBidi" w:cstheme="majorBidi"/>
          <w:lang w:val="it-IT"/>
        </w:rPr>
        <w:t>3</w:t>
      </w:r>
      <w:r w:rsidRPr="008F63D2">
        <w:rPr>
          <w:rFonts w:asciiTheme="majorBidi" w:hAnsiTheme="majorBidi" w:cstheme="majorBidi"/>
          <w:lang w:val="it-IT"/>
        </w:rPr>
        <w:t xml:space="preserve"> nopti cazare</w:t>
      </w:r>
      <w:r w:rsidR="00163685" w:rsidRPr="008F63D2">
        <w:rPr>
          <w:rFonts w:asciiTheme="majorBidi" w:hAnsiTheme="majorBidi" w:cstheme="majorBidi"/>
          <w:lang w:val="it-IT"/>
        </w:rPr>
        <w:t xml:space="preserve"> cu mic dejun ,</w:t>
      </w:r>
      <w:r w:rsidR="00FC7D68">
        <w:rPr>
          <w:rFonts w:asciiTheme="majorBidi" w:hAnsiTheme="majorBidi" w:cstheme="majorBidi"/>
          <w:lang w:val="it-IT"/>
        </w:rPr>
        <w:t>in</w:t>
      </w:r>
      <w:r w:rsidRPr="008F63D2">
        <w:rPr>
          <w:rFonts w:asciiTheme="majorBidi" w:hAnsiTheme="majorBidi" w:cstheme="majorBidi"/>
          <w:lang w:val="it-IT"/>
        </w:rPr>
        <w:t xml:space="preserve"> hotel </w:t>
      </w:r>
      <w:r w:rsidR="00FC7D68">
        <w:rPr>
          <w:rFonts w:asciiTheme="majorBidi" w:hAnsiTheme="majorBidi" w:cstheme="majorBidi"/>
          <w:lang w:val="it-IT"/>
        </w:rPr>
        <w:t>2/3 * in camere cu 3 paturi,baie,TV,telefon</w:t>
      </w:r>
    </w:p>
    <w:p w:rsidR="00D025F6" w:rsidRPr="00821F1E" w:rsidRDefault="00D025F6" w:rsidP="00D025F6">
      <w:pPr>
        <w:pStyle w:val="NoSpacing"/>
        <w:rPr>
          <w:rFonts w:asciiTheme="majorBidi" w:hAnsiTheme="majorBidi" w:cstheme="majorBidi"/>
          <w:lang w:val="en-US"/>
        </w:rPr>
      </w:pPr>
      <w:r w:rsidRPr="00821F1E">
        <w:rPr>
          <w:rFonts w:asciiTheme="majorBidi" w:hAnsiTheme="majorBidi" w:cstheme="majorBidi"/>
          <w:lang w:val="en-US"/>
        </w:rPr>
        <w:t xml:space="preserve">-transport cu </w:t>
      </w:r>
      <w:proofErr w:type="spellStart"/>
      <w:r w:rsidRPr="00821F1E">
        <w:rPr>
          <w:rFonts w:asciiTheme="majorBidi" w:hAnsiTheme="majorBidi" w:cstheme="majorBidi"/>
          <w:lang w:val="en-US"/>
        </w:rPr>
        <w:t>autocar</w:t>
      </w:r>
      <w:proofErr w:type="spellEnd"/>
      <w:r w:rsidRPr="00821F1E">
        <w:rPr>
          <w:rFonts w:asciiTheme="majorBidi" w:hAnsiTheme="majorBidi" w:cstheme="majorBidi"/>
          <w:lang w:val="en-US"/>
        </w:rPr>
        <w:t xml:space="preserve"> </w:t>
      </w:r>
      <w:proofErr w:type="spellStart"/>
      <w:r w:rsidRPr="00821F1E">
        <w:rPr>
          <w:rFonts w:asciiTheme="majorBidi" w:hAnsiTheme="majorBidi" w:cstheme="majorBidi"/>
          <w:lang w:val="en-US"/>
        </w:rPr>
        <w:t>omologat</w:t>
      </w:r>
      <w:proofErr w:type="spellEnd"/>
      <w:r w:rsidRPr="00821F1E">
        <w:rPr>
          <w:rFonts w:asciiTheme="majorBidi" w:hAnsiTheme="majorBidi" w:cstheme="majorBidi"/>
          <w:lang w:val="en-US"/>
        </w:rPr>
        <w:t xml:space="preserve"> curse </w:t>
      </w:r>
      <w:proofErr w:type="spellStart"/>
      <w:r w:rsidRPr="00821F1E">
        <w:rPr>
          <w:rFonts w:asciiTheme="majorBidi" w:hAnsiTheme="majorBidi" w:cstheme="majorBidi"/>
          <w:lang w:val="en-US"/>
        </w:rPr>
        <w:t>externe</w:t>
      </w:r>
      <w:proofErr w:type="spellEnd"/>
    </w:p>
    <w:p w:rsidR="00A22D0A" w:rsidRPr="00C6217B" w:rsidRDefault="00A22D0A" w:rsidP="00D025F6">
      <w:pPr>
        <w:pStyle w:val="NoSpacing"/>
        <w:rPr>
          <w:rFonts w:asciiTheme="majorBidi" w:hAnsiTheme="majorBidi" w:cstheme="majorBidi"/>
          <w:lang w:val="en-US"/>
        </w:rPr>
      </w:pPr>
      <w:r w:rsidRPr="00C6217B">
        <w:rPr>
          <w:rFonts w:asciiTheme="majorBidi" w:hAnsiTheme="majorBidi" w:cstheme="majorBidi"/>
          <w:lang w:val="en-US"/>
        </w:rPr>
        <w:t>-</w:t>
      </w:r>
      <w:proofErr w:type="spellStart"/>
      <w:r w:rsidRPr="00C6217B">
        <w:rPr>
          <w:rFonts w:asciiTheme="majorBidi" w:hAnsiTheme="majorBidi" w:cstheme="majorBidi"/>
          <w:lang w:val="en-US"/>
        </w:rPr>
        <w:t>ghid</w:t>
      </w:r>
      <w:proofErr w:type="spellEnd"/>
      <w:r w:rsidRPr="00C6217B">
        <w:rPr>
          <w:rFonts w:asciiTheme="majorBidi" w:hAnsiTheme="majorBidi" w:cstheme="majorBidi"/>
          <w:lang w:val="en-US"/>
        </w:rPr>
        <w:t xml:space="preserve"> </w:t>
      </w:r>
      <w:proofErr w:type="spellStart"/>
      <w:r w:rsidRPr="00C6217B">
        <w:rPr>
          <w:rFonts w:asciiTheme="majorBidi" w:hAnsiTheme="majorBidi" w:cstheme="majorBidi"/>
          <w:lang w:val="en-US"/>
        </w:rPr>
        <w:t>autorizat</w:t>
      </w:r>
      <w:proofErr w:type="spellEnd"/>
      <w:r w:rsidR="00821F1E">
        <w:rPr>
          <w:rFonts w:asciiTheme="majorBidi" w:hAnsiTheme="majorBidi" w:cstheme="majorBidi"/>
          <w:lang w:val="en-US"/>
        </w:rPr>
        <w:t xml:space="preserve"> </w:t>
      </w:r>
      <w:proofErr w:type="spellStart"/>
      <w:r w:rsidR="00821F1E">
        <w:rPr>
          <w:rFonts w:asciiTheme="majorBidi" w:hAnsiTheme="majorBidi" w:cstheme="majorBidi"/>
          <w:lang w:val="en-US"/>
        </w:rPr>
        <w:t>pe</w:t>
      </w:r>
      <w:proofErr w:type="spellEnd"/>
      <w:r w:rsidR="00821F1E">
        <w:rPr>
          <w:rFonts w:asciiTheme="majorBidi" w:hAnsiTheme="majorBidi" w:cstheme="majorBidi"/>
          <w:lang w:val="en-US"/>
        </w:rPr>
        <w:t xml:space="preserve"> tot </w:t>
      </w:r>
      <w:proofErr w:type="spellStart"/>
      <w:r w:rsidR="00821F1E">
        <w:rPr>
          <w:rFonts w:asciiTheme="majorBidi" w:hAnsiTheme="majorBidi" w:cstheme="majorBidi"/>
          <w:lang w:val="en-US"/>
        </w:rPr>
        <w:t>parcusul</w:t>
      </w:r>
      <w:proofErr w:type="spellEnd"/>
      <w:r w:rsidR="00821F1E">
        <w:rPr>
          <w:rFonts w:asciiTheme="majorBidi" w:hAnsiTheme="majorBidi" w:cstheme="majorBidi"/>
          <w:lang w:val="en-US"/>
        </w:rPr>
        <w:t xml:space="preserve"> </w:t>
      </w:r>
      <w:proofErr w:type="spellStart"/>
      <w:r w:rsidR="00821F1E">
        <w:rPr>
          <w:rFonts w:asciiTheme="majorBidi" w:hAnsiTheme="majorBidi" w:cstheme="majorBidi"/>
          <w:lang w:val="en-US"/>
        </w:rPr>
        <w:t>excursiei</w:t>
      </w:r>
      <w:proofErr w:type="spellEnd"/>
    </w:p>
    <w:p w:rsidR="00A22D0A" w:rsidRPr="00C6217B" w:rsidRDefault="00A22D0A" w:rsidP="00D025F6">
      <w:pPr>
        <w:pStyle w:val="NoSpacing"/>
        <w:rPr>
          <w:rFonts w:asciiTheme="majorBidi" w:hAnsiTheme="majorBidi" w:cstheme="majorBidi"/>
          <w:lang w:val="en-US"/>
        </w:rPr>
      </w:pPr>
    </w:p>
    <w:p w:rsidR="00FC7D68" w:rsidRDefault="00FC7D68" w:rsidP="00D025F6">
      <w:pPr>
        <w:pStyle w:val="NoSpacing"/>
        <w:rPr>
          <w:rFonts w:asciiTheme="majorBidi" w:hAnsiTheme="majorBidi" w:cstheme="majorBidi"/>
          <w:b/>
          <w:bCs/>
          <w:lang w:val="en-US"/>
        </w:rPr>
      </w:pPr>
    </w:p>
    <w:p w:rsidR="00A22D0A" w:rsidRPr="00C6217B" w:rsidRDefault="00A22D0A" w:rsidP="00D025F6">
      <w:pPr>
        <w:pStyle w:val="NoSpacing"/>
        <w:rPr>
          <w:rFonts w:asciiTheme="majorBidi" w:hAnsiTheme="majorBidi" w:cstheme="majorBidi"/>
          <w:b/>
          <w:bCs/>
          <w:lang w:val="en-US"/>
        </w:rPr>
      </w:pPr>
      <w:r w:rsidRPr="00C6217B">
        <w:rPr>
          <w:rFonts w:asciiTheme="majorBidi" w:hAnsiTheme="majorBidi" w:cstheme="majorBidi"/>
          <w:b/>
          <w:bCs/>
          <w:lang w:val="en-US"/>
        </w:rPr>
        <w:t xml:space="preserve">Nu </w:t>
      </w:r>
      <w:proofErr w:type="spellStart"/>
      <w:r w:rsidRPr="00C6217B">
        <w:rPr>
          <w:rFonts w:asciiTheme="majorBidi" w:hAnsiTheme="majorBidi" w:cstheme="majorBidi"/>
          <w:b/>
          <w:bCs/>
          <w:lang w:val="en-US"/>
        </w:rPr>
        <w:t>sunt</w:t>
      </w:r>
      <w:proofErr w:type="spellEnd"/>
      <w:r w:rsidRPr="00C6217B">
        <w:rPr>
          <w:rFonts w:asciiTheme="majorBidi" w:hAnsiTheme="majorBidi" w:cstheme="majorBidi"/>
          <w:b/>
          <w:bCs/>
          <w:lang w:val="en-US"/>
        </w:rPr>
        <w:t xml:space="preserve"> </w:t>
      </w:r>
      <w:proofErr w:type="spellStart"/>
      <w:r w:rsidRPr="00C6217B">
        <w:rPr>
          <w:rFonts w:asciiTheme="majorBidi" w:hAnsiTheme="majorBidi" w:cstheme="majorBidi"/>
          <w:b/>
          <w:bCs/>
          <w:lang w:val="en-US"/>
        </w:rPr>
        <w:t>incluse</w:t>
      </w:r>
      <w:proofErr w:type="spellEnd"/>
      <w:r w:rsidRPr="00C6217B">
        <w:rPr>
          <w:rFonts w:asciiTheme="majorBidi" w:hAnsiTheme="majorBidi" w:cstheme="majorBidi"/>
          <w:b/>
          <w:bCs/>
          <w:lang w:val="en-US"/>
        </w:rPr>
        <w:t>:</w:t>
      </w:r>
    </w:p>
    <w:p w:rsidR="00A22D0A" w:rsidRPr="00FC7D68" w:rsidRDefault="00A22D0A" w:rsidP="00D025F6">
      <w:pPr>
        <w:pStyle w:val="NoSpacing"/>
        <w:rPr>
          <w:rFonts w:asciiTheme="majorBidi" w:hAnsiTheme="majorBidi" w:cstheme="majorBidi"/>
          <w:lang w:val="en-US"/>
        </w:rPr>
      </w:pPr>
      <w:r w:rsidRPr="00FC7D68">
        <w:rPr>
          <w:rFonts w:asciiTheme="majorBidi" w:hAnsiTheme="majorBidi" w:cstheme="majorBidi"/>
          <w:lang w:val="en-US"/>
        </w:rPr>
        <w:t>-</w:t>
      </w:r>
      <w:proofErr w:type="spellStart"/>
      <w:proofErr w:type="gramStart"/>
      <w:r w:rsidR="00FC7D68" w:rsidRPr="00FC7D68">
        <w:rPr>
          <w:rFonts w:asciiTheme="majorBidi" w:hAnsiTheme="majorBidi" w:cstheme="majorBidi"/>
          <w:lang w:val="en-US"/>
        </w:rPr>
        <w:t>supliment</w:t>
      </w:r>
      <w:proofErr w:type="spellEnd"/>
      <w:proofErr w:type="gramEnd"/>
      <w:r w:rsidR="00FC7D68" w:rsidRPr="00FC7D68">
        <w:rPr>
          <w:rFonts w:asciiTheme="majorBidi" w:hAnsiTheme="majorBidi" w:cstheme="majorBidi"/>
          <w:lang w:val="en-US"/>
        </w:rPr>
        <w:t xml:space="preserve"> </w:t>
      </w:r>
      <w:proofErr w:type="spellStart"/>
      <w:r w:rsidR="00FC7D68" w:rsidRPr="00FC7D68">
        <w:rPr>
          <w:rFonts w:asciiTheme="majorBidi" w:hAnsiTheme="majorBidi" w:cstheme="majorBidi"/>
          <w:lang w:val="en-US"/>
        </w:rPr>
        <w:t>cazare</w:t>
      </w:r>
      <w:proofErr w:type="spellEnd"/>
      <w:r w:rsidR="00FC7D68" w:rsidRPr="00FC7D68">
        <w:rPr>
          <w:rFonts w:asciiTheme="majorBidi" w:hAnsiTheme="majorBidi" w:cstheme="majorBidi"/>
          <w:lang w:val="en-US"/>
        </w:rPr>
        <w:t xml:space="preserve"> in </w:t>
      </w:r>
      <w:proofErr w:type="spellStart"/>
      <w:r w:rsidR="00FC7D68" w:rsidRPr="00FC7D68">
        <w:rPr>
          <w:rFonts w:asciiTheme="majorBidi" w:hAnsiTheme="majorBidi" w:cstheme="majorBidi"/>
          <w:lang w:val="en-US"/>
        </w:rPr>
        <w:t>camere</w:t>
      </w:r>
      <w:proofErr w:type="spellEnd"/>
      <w:r w:rsidR="00FC7D68" w:rsidRPr="00FC7D68">
        <w:rPr>
          <w:rFonts w:asciiTheme="majorBidi" w:hAnsiTheme="majorBidi" w:cstheme="majorBidi"/>
          <w:lang w:val="en-US"/>
        </w:rPr>
        <w:t xml:space="preserve"> cu </w:t>
      </w:r>
      <w:r w:rsidR="00FC7D68">
        <w:rPr>
          <w:rFonts w:asciiTheme="majorBidi" w:hAnsiTheme="majorBidi" w:cstheme="majorBidi"/>
          <w:lang w:val="en-US"/>
        </w:rPr>
        <w:t xml:space="preserve">2 </w:t>
      </w:r>
      <w:proofErr w:type="spellStart"/>
      <w:r w:rsidR="00FC7D68">
        <w:rPr>
          <w:rFonts w:asciiTheme="majorBidi" w:hAnsiTheme="majorBidi" w:cstheme="majorBidi"/>
          <w:lang w:val="en-US"/>
        </w:rPr>
        <w:t>paturi</w:t>
      </w:r>
      <w:proofErr w:type="spellEnd"/>
      <w:r w:rsidR="00FC7D68">
        <w:rPr>
          <w:rFonts w:asciiTheme="majorBidi" w:hAnsiTheme="majorBidi" w:cstheme="majorBidi"/>
          <w:lang w:val="en-US"/>
        </w:rPr>
        <w:t xml:space="preserve">- </w:t>
      </w:r>
      <w:proofErr w:type="spellStart"/>
      <w:r w:rsidR="00FC7D68">
        <w:rPr>
          <w:rFonts w:asciiTheme="majorBidi" w:hAnsiTheme="majorBidi" w:cstheme="majorBidi"/>
          <w:lang w:val="en-US"/>
        </w:rPr>
        <w:t>aprox</w:t>
      </w:r>
      <w:proofErr w:type="spellEnd"/>
      <w:r w:rsidR="00FC7D68">
        <w:rPr>
          <w:rFonts w:asciiTheme="majorBidi" w:hAnsiTheme="majorBidi" w:cstheme="majorBidi"/>
          <w:lang w:val="en-US"/>
        </w:rPr>
        <w:t xml:space="preserve"> 45 </w:t>
      </w:r>
      <w:proofErr w:type="spellStart"/>
      <w:r w:rsidR="00FC7D68">
        <w:rPr>
          <w:rFonts w:asciiTheme="majorBidi" w:hAnsiTheme="majorBidi" w:cstheme="majorBidi"/>
          <w:lang w:val="en-US"/>
        </w:rPr>
        <w:t>eur</w:t>
      </w:r>
      <w:proofErr w:type="spellEnd"/>
      <w:r w:rsidR="00FC7D68">
        <w:rPr>
          <w:rFonts w:asciiTheme="majorBidi" w:hAnsiTheme="majorBidi" w:cstheme="majorBidi"/>
          <w:lang w:val="en-US"/>
        </w:rPr>
        <w:t>/</w:t>
      </w:r>
      <w:proofErr w:type="spellStart"/>
      <w:r w:rsidR="00FC7D68">
        <w:rPr>
          <w:rFonts w:asciiTheme="majorBidi" w:hAnsiTheme="majorBidi" w:cstheme="majorBidi"/>
          <w:lang w:val="en-US"/>
        </w:rPr>
        <w:t>pers</w:t>
      </w:r>
      <w:proofErr w:type="spellEnd"/>
      <w:r w:rsidR="00FC7D68">
        <w:rPr>
          <w:rFonts w:asciiTheme="majorBidi" w:hAnsiTheme="majorBidi" w:cstheme="majorBidi"/>
          <w:lang w:val="en-US"/>
        </w:rPr>
        <w:t xml:space="preserve"> ; </w:t>
      </w:r>
      <w:proofErr w:type="spellStart"/>
      <w:r w:rsidRPr="00FC7D68">
        <w:rPr>
          <w:rFonts w:asciiTheme="majorBidi" w:hAnsiTheme="majorBidi" w:cstheme="majorBidi"/>
          <w:lang w:val="en-US"/>
        </w:rPr>
        <w:t>intrari</w:t>
      </w:r>
      <w:proofErr w:type="spellEnd"/>
      <w:r w:rsidRPr="00FC7D68">
        <w:rPr>
          <w:rFonts w:asciiTheme="majorBidi" w:hAnsiTheme="majorBidi" w:cstheme="majorBidi"/>
          <w:lang w:val="en-US"/>
        </w:rPr>
        <w:t xml:space="preserve"> </w:t>
      </w:r>
      <w:proofErr w:type="spellStart"/>
      <w:r w:rsidRPr="00FC7D68">
        <w:rPr>
          <w:rFonts w:asciiTheme="majorBidi" w:hAnsiTheme="majorBidi" w:cstheme="majorBidi"/>
          <w:lang w:val="en-US"/>
        </w:rPr>
        <w:t>obiective</w:t>
      </w:r>
      <w:proofErr w:type="spellEnd"/>
      <w:r w:rsidRPr="00FC7D68">
        <w:rPr>
          <w:rFonts w:asciiTheme="majorBidi" w:hAnsiTheme="majorBidi" w:cstheme="majorBidi"/>
          <w:lang w:val="en-US"/>
        </w:rPr>
        <w:t xml:space="preserve"> </w:t>
      </w:r>
      <w:proofErr w:type="spellStart"/>
      <w:r w:rsidRPr="00FC7D68">
        <w:rPr>
          <w:rFonts w:asciiTheme="majorBidi" w:hAnsiTheme="majorBidi" w:cstheme="majorBidi"/>
          <w:lang w:val="en-US"/>
        </w:rPr>
        <w:t>turistice</w:t>
      </w:r>
      <w:proofErr w:type="spellEnd"/>
      <w:r w:rsidRPr="00FC7D68">
        <w:rPr>
          <w:rFonts w:asciiTheme="majorBidi" w:hAnsiTheme="majorBidi" w:cstheme="majorBidi"/>
          <w:lang w:val="en-US"/>
        </w:rPr>
        <w:t xml:space="preserve">, </w:t>
      </w:r>
      <w:proofErr w:type="spellStart"/>
      <w:r w:rsidR="00821F1E" w:rsidRPr="00FC7D68">
        <w:rPr>
          <w:rFonts w:asciiTheme="majorBidi" w:hAnsiTheme="majorBidi" w:cstheme="majorBidi"/>
          <w:lang w:val="en-US"/>
        </w:rPr>
        <w:t>taxa</w:t>
      </w:r>
      <w:proofErr w:type="spellEnd"/>
      <w:r w:rsidR="00821F1E" w:rsidRPr="00FC7D68">
        <w:rPr>
          <w:rFonts w:asciiTheme="majorBidi" w:hAnsiTheme="majorBidi" w:cstheme="majorBidi"/>
          <w:lang w:val="en-US"/>
        </w:rPr>
        <w:t xml:space="preserve"> de </w:t>
      </w:r>
      <w:proofErr w:type="spellStart"/>
      <w:r w:rsidR="00821F1E" w:rsidRPr="00FC7D68">
        <w:rPr>
          <w:rFonts w:asciiTheme="majorBidi" w:hAnsiTheme="majorBidi" w:cstheme="majorBidi"/>
          <w:lang w:val="en-US"/>
        </w:rPr>
        <w:t>statiune</w:t>
      </w:r>
      <w:proofErr w:type="spellEnd"/>
      <w:r w:rsidR="008F63D2" w:rsidRPr="00FC7D68">
        <w:rPr>
          <w:rFonts w:asciiTheme="majorBidi" w:hAnsiTheme="majorBidi" w:cstheme="majorBidi"/>
          <w:lang w:val="en-US"/>
        </w:rPr>
        <w:t xml:space="preserve"> (</w:t>
      </w:r>
      <w:proofErr w:type="spellStart"/>
      <w:r w:rsidR="008F63D2" w:rsidRPr="00FC7D68">
        <w:rPr>
          <w:rFonts w:asciiTheme="majorBidi" w:hAnsiTheme="majorBidi" w:cstheme="majorBidi"/>
          <w:lang w:val="en-US"/>
        </w:rPr>
        <w:t>daca</w:t>
      </w:r>
      <w:proofErr w:type="spellEnd"/>
      <w:r w:rsidR="008F63D2" w:rsidRPr="00FC7D68">
        <w:rPr>
          <w:rFonts w:asciiTheme="majorBidi" w:hAnsiTheme="majorBidi" w:cstheme="majorBidi"/>
          <w:lang w:val="en-US"/>
        </w:rPr>
        <w:t xml:space="preserve"> </w:t>
      </w:r>
      <w:proofErr w:type="spellStart"/>
      <w:r w:rsidR="008F63D2" w:rsidRPr="00FC7D68">
        <w:rPr>
          <w:rFonts w:asciiTheme="majorBidi" w:hAnsiTheme="majorBidi" w:cstheme="majorBidi"/>
          <w:lang w:val="en-US"/>
        </w:rPr>
        <w:t>este</w:t>
      </w:r>
      <w:proofErr w:type="spellEnd"/>
      <w:r w:rsidR="008F63D2" w:rsidRPr="00FC7D68">
        <w:rPr>
          <w:rFonts w:asciiTheme="majorBidi" w:hAnsiTheme="majorBidi" w:cstheme="majorBidi"/>
          <w:lang w:val="en-US"/>
        </w:rPr>
        <w:t xml:space="preserve"> </w:t>
      </w:r>
      <w:proofErr w:type="spellStart"/>
      <w:r w:rsidR="008F63D2" w:rsidRPr="00FC7D68">
        <w:rPr>
          <w:rFonts w:asciiTheme="majorBidi" w:hAnsiTheme="majorBidi" w:cstheme="majorBidi"/>
          <w:lang w:val="en-US"/>
        </w:rPr>
        <w:t>solicitata</w:t>
      </w:r>
      <w:proofErr w:type="spellEnd"/>
      <w:r w:rsidR="008F63D2" w:rsidRPr="00FC7D68">
        <w:rPr>
          <w:rFonts w:asciiTheme="majorBidi" w:hAnsiTheme="majorBidi" w:cstheme="majorBidi"/>
          <w:lang w:val="en-US"/>
        </w:rPr>
        <w:t xml:space="preserve"> de hotel)</w:t>
      </w:r>
      <w:proofErr w:type="spellStart"/>
      <w:r w:rsidRPr="00FC7D68">
        <w:rPr>
          <w:rFonts w:asciiTheme="majorBidi" w:hAnsiTheme="majorBidi" w:cstheme="majorBidi"/>
          <w:lang w:val="en-US"/>
        </w:rPr>
        <w:t>excursii</w:t>
      </w:r>
      <w:proofErr w:type="spellEnd"/>
      <w:r w:rsidRPr="00FC7D68">
        <w:rPr>
          <w:rFonts w:asciiTheme="majorBidi" w:hAnsiTheme="majorBidi" w:cstheme="majorBidi"/>
          <w:lang w:val="en-US"/>
        </w:rPr>
        <w:t xml:space="preserve"> </w:t>
      </w:r>
      <w:proofErr w:type="spellStart"/>
      <w:r w:rsidRPr="00FC7D68">
        <w:rPr>
          <w:rFonts w:asciiTheme="majorBidi" w:hAnsiTheme="majorBidi" w:cstheme="majorBidi"/>
          <w:lang w:val="en-US"/>
        </w:rPr>
        <w:t>optionale</w:t>
      </w:r>
      <w:proofErr w:type="spellEnd"/>
      <w:r w:rsidR="00821F1E" w:rsidRPr="00FC7D68">
        <w:rPr>
          <w:rFonts w:asciiTheme="majorBidi" w:hAnsiTheme="majorBidi" w:cstheme="majorBidi"/>
          <w:lang w:val="en-US"/>
        </w:rPr>
        <w:t>-</w:t>
      </w:r>
    </w:p>
    <w:p w:rsidR="00821F1E" w:rsidRPr="00FC7D68" w:rsidRDefault="00821F1E" w:rsidP="00D025F6">
      <w:pPr>
        <w:pStyle w:val="NoSpacing"/>
        <w:rPr>
          <w:rFonts w:asciiTheme="majorBidi" w:hAnsiTheme="majorBidi" w:cstheme="majorBidi"/>
          <w:lang w:val="en-US"/>
        </w:rPr>
      </w:pPr>
    </w:p>
    <w:p w:rsidR="00821F1E" w:rsidRPr="00FC7D68" w:rsidRDefault="00821F1E" w:rsidP="00D025F6">
      <w:pPr>
        <w:pStyle w:val="NoSpacing"/>
        <w:rPr>
          <w:rFonts w:asciiTheme="majorBidi" w:hAnsiTheme="majorBidi" w:cstheme="majorBidi"/>
          <w:lang w:val="en-US"/>
        </w:rPr>
      </w:pPr>
    </w:p>
    <w:p w:rsidR="00821F1E" w:rsidRPr="00FC7D68" w:rsidRDefault="00821F1E" w:rsidP="00D025F6">
      <w:pPr>
        <w:pStyle w:val="NoSpacing"/>
        <w:rPr>
          <w:rFonts w:asciiTheme="majorBidi" w:hAnsiTheme="majorBidi" w:cstheme="majorBidi"/>
          <w:b/>
          <w:bCs/>
          <w:lang w:val="en-US"/>
        </w:rPr>
      </w:pPr>
      <w:r w:rsidRPr="00FC7D68">
        <w:rPr>
          <w:rFonts w:asciiTheme="majorBidi" w:hAnsiTheme="majorBidi" w:cstheme="majorBidi"/>
          <w:b/>
          <w:bCs/>
          <w:lang w:val="en-US"/>
        </w:rPr>
        <w:t xml:space="preserve">Data de </w:t>
      </w:r>
      <w:proofErr w:type="spellStart"/>
      <w:r w:rsidRPr="00FC7D68">
        <w:rPr>
          <w:rFonts w:asciiTheme="majorBidi" w:hAnsiTheme="majorBidi" w:cstheme="majorBidi"/>
          <w:b/>
          <w:bCs/>
          <w:lang w:val="en-US"/>
        </w:rPr>
        <w:t>plecare</w:t>
      </w:r>
      <w:proofErr w:type="spellEnd"/>
      <w:r w:rsidRPr="00FC7D68">
        <w:rPr>
          <w:rFonts w:asciiTheme="majorBidi" w:hAnsiTheme="majorBidi" w:cstheme="majorBidi"/>
          <w:b/>
          <w:bCs/>
          <w:lang w:val="en-US"/>
        </w:rPr>
        <w:t>: 28.11.2026; 03.12.2026; 10.12.2026; 1</w:t>
      </w:r>
      <w:r w:rsidR="00FC7D68">
        <w:rPr>
          <w:rFonts w:asciiTheme="majorBidi" w:hAnsiTheme="majorBidi" w:cstheme="majorBidi"/>
          <w:b/>
          <w:bCs/>
          <w:lang w:val="en-US"/>
        </w:rPr>
        <w:t>7</w:t>
      </w:r>
      <w:r w:rsidR="008F63D2" w:rsidRPr="00FC7D68">
        <w:rPr>
          <w:rFonts w:asciiTheme="majorBidi" w:hAnsiTheme="majorBidi" w:cstheme="majorBidi"/>
          <w:b/>
          <w:bCs/>
          <w:lang w:val="en-US"/>
        </w:rPr>
        <w:t>.</w:t>
      </w:r>
      <w:r w:rsidRPr="00FC7D68">
        <w:rPr>
          <w:rFonts w:asciiTheme="majorBidi" w:hAnsiTheme="majorBidi" w:cstheme="majorBidi"/>
          <w:b/>
          <w:bCs/>
          <w:lang w:val="en-US"/>
        </w:rPr>
        <w:t>12.2026</w:t>
      </w:r>
    </w:p>
    <w:p w:rsidR="00A22D0A" w:rsidRPr="00FC7D68" w:rsidRDefault="00A22D0A" w:rsidP="00D025F6">
      <w:pPr>
        <w:pStyle w:val="NoSpacing"/>
        <w:rPr>
          <w:rFonts w:asciiTheme="majorBidi" w:hAnsiTheme="majorBidi" w:cstheme="majorBidi"/>
          <w:lang w:val="en-US"/>
        </w:rPr>
      </w:pPr>
    </w:p>
    <w:p w:rsidR="00D025F6" w:rsidRPr="00FC7D68" w:rsidRDefault="00D025F6" w:rsidP="001D0CD7">
      <w:pPr>
        <w:jc w:val="both"/>
        <w:rPr>
          <w:rFonts w:asciiTheme="majorBidi" w:hAnsiTheme="majorBidi" w:cstheme="majorBidi"/>
          <w:lang w:val="en-US"/>
        </w:rPr>
      </w:pPr>
    </w:p>
    <w:sectPr w:rsidR="00D025F6" w:rsidRPr="00FC7D68" w:rsidSect="009F41E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7173DB"/>
    <w:multiLevelType w:val="hybridMultilevel"/>
    <w:tmpl w:val="7D02422C"/>
    <w:lvl w:ilvl="0" w:tplc="1CB2514E">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abstractNum w:abstractNumId="1">
    <w:nsid w:val="3D831D1B"/>
    <w:multiLevelType w:val="hybridMultilevel"/>
    <w:tmpl w:val="F5E864DE"/>
    <w:lvl w:ilvl="0" w:tplc="344488DC">
      <w:numFmt w:val="bullet"/>
      <w:lvlText w:val="-"/>
      <w:lvlJc w:val="left"/>
      <w:pPr>
        <w:ind w:left="4240" w:hanging="360"/>
      </w:pPr>
      <w:rPr>
        <w:rFonts w:ascii="Calibri" w:eastAsiaTheme="minorEastAsia" w:hAnsi="Calibri" w:cs="Calibri" w:hint="default"/>
      </w:rPr>
    </w:lvl>
    <w:lvl w:ilvl="1" w:tplc="08090003" w:tentative="1">
      <w:start w:val="1"/>
      <w:numFmt w:val="bullet"/>
      <w:lvlText w:val="o"/>
      <w:lvlJc w:val="left"/>
      <w:pPr>
        <w:ind w:left="4960" w:hanging="360"/>
      </w:pPr>
      <w:rPr>
        <w:rFonts w:ascii="Courier New" w:hAnsi="Courier New" w:cs="Courier New" w:hint="default"/>
      </w:rPr>
    </w:lvl>
    <w:lvl w:ilvl="2" w:tplc="08090005" w:tentative="1">
      <w:start w:val="1"/>
      <w:numFmt w:val="bullet"/>
      <w:lvlText w:val=""/>
      <w:lvlJc w:val="left"/>
      <w:pPr>
        <w:ind w:left="5680" w:hanging="360"/>
      </w:pPr>
      <w:rPr>
        <w:rFonts w:ascii="Wingdings" w:hAnsi="Wingdings" w:hint="default"/>
      </w:rPr>
    </w:lvl>
    <w:lvl w:ilvl="3" w:tplc="08090001" w:tentative="1">
      <w:start w:val="1"/>
      <w:numFmt w:val="bullet"/>
      <w:lvlText w:val=""/>
      <w:lvlJc w:val="left"/>
      <w:pPr>
        <w:ind w:left="6400" w:hanging="360"/>
      </w:pPr>
      <w:rPr>
        <w:rFonts w:ascii="Symbol" w:hAnsi="Symbol" w:hint="default"/>
      </w:rPr>
    </w:lvl>
    <w:lvl w:ilvl="4" w:tplc="08090003" w:tentative="1">
      <w:start w:val="1"/>
      <w:numFmt w:val="bullet"/>
      <w:lvlText w:val="o"/>
      <w:lvlJc w:val="left"/>
      <w:pPr>
        <w:ind w:left="7120" w:hanging="360"/>
      </w:pPr>
      <w:rPr>
        <w:rFonts w:ascii="Courier New" w:hAnsi="Courier New" w:cs="Courier New" w:hint="default"/>
      </w:rPr>
    </w:lvl>
    <w:lvl w:ilvl="5" w:tplc="08090005" w:tentative="1">
      <w:start w:val="1"/>
      <w:numFmt w:val="bullet"/>
      <w:lvlText w:val=""/>
      <w:lvlJc w:val="left"/>
      <w:pPr>
        <w:ind w:left="7840" w:hanging="360"/>
      </w:pPr>
      <w:rPr>
        <w:rFonts w:ascii="Wingdings" w:hAnsi="Wingdings" w:hint="default"/>
      </w:rPr>
    </w:lvl>
    <w:lvl w:ilvl="6" w:tplc="08090001" w:tentative="1">
      <w:start w:val="1"/>
      <w:numFmt w:val="bullet"/>
      <w:lvlText w:val=""/>
      <w:lvlJc w:val="left"/>
      <w:pPr>
        <w:ind w:left="8560" w:hanging="360"/>
      </w:pPr>
      <w:rPr>
        <w:rFonts w:ascii="Symbol" w:hAnsi="Symbol" w:hint="default"/>
      </w:rPr>
    </w:lvl>
    <w:lvl w:ilvl="7" w:tplc="08090003" w:tentative="1">
      <w:start w:val="1"/>
      <w:numFmt w:val="bullet"/>
      <w:lvlText w:val="o"/>
      <w:lvlJc w:val="left"/>
      <w:pPr>
        <w:ind w:left="9280" w:hanging="360"/>
      </w:pPr>
      <w:rPr>
        <w:rFonts w:ascii="Courier New" w:hAnsi="Courier New" w:cs="Courier New" w:hint="default"/>
      </w:rPr>
    </w:lvl>
    <w:lvl w:ilvl="8" w:tplc="08090005" w:tentative="1">
      <w:start w:val="1"/>
      <w:numFmt w:val="bullet"/>
      <w:lvlText w:val=""/>
      <w:lvlJc w:val="left"/>
      <w:pPr>
        <w:ind w:left="10000" w:hanging="360"/>
      </w:pPr>
      <w:rPr>
        <w:rFonts w:ascii="Wingdings" w:hAnsi="Wingdings" w:hint="default"/>
      </w:rPr>
    </w:lvl>
  </w:abstractNum>
  <w:abstractNum w:abstractNumId="2">
    <w:nsid w:val="4D0452F2"/>
    <w:multiLevelType w:val="hybridMultilevel"/>
    <w:tmpl w:val="FF34F926"/>
    <w:lvl w:ilvl="0" w:tplc="4FB66422">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1D0CD7"/>
    <w:rsid w:val="000856FF"/>
    <w:rsid w:val="00163685"/>
    <w:rsid w:val="001D0CD7"/>
    <w:rsid w:val="003D0CD4"/>
    <w:rsid w:val="003D1C0C"/>
    <w:rsid w:val="00482B26"/>
    <w:rsid w:val="00747B05"/>
    <w:rsid w:val="00821F1E"/>
    <w:rsid w:val="00840B4B"/>
    <w:rsid w:val="008F63D2"/>
    <w:rsid w:val="009244B3"/>
    <w:rsid w:val="0096647E"/>
    <w:rsid w:val="009C145C"/>
    <w:rsid w:val="009F41EC"/>
    <w:rsid w:val="00A22D0A"/>
    <w:rsid w:val="00B03697"/>
    <w:rsid w:val="00B12523"/>
    <w:rsid w:val="00BE1784"/>
    <w:rsid w:val="00C6217B"/>
    <w:rsid w:val="00CD5D08"/>
    <w:rsid w:val="00D025F6"/>
    <w:rsid w:val="00F95ED5"/>
    <w:rsid w:val="00FC7D6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1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CD7"/>
    <w:rPr>
      <w:color w:val="0563C1" w:themeColor="hyperlink"/>
      <w:u w:val="single"/>
    </w:rPr>
  </w:style>
  <w:style w:type="character" w:customStyle="1" w:styleId="UnresolvedMention">
    <w:name w:val="Unresolved Mention"/>
    <w:basedOn w:val="DefaultParagraphFont"/>
    <w:uiPriority w:val="99"/>
    <w:semiHidden/>
    <w:unhideWhenUsed/>
    <w:rsid w:val="001D0CD7"/>
    <w:rPr>
      <w:color w:val="605E5C"/>
      <w:shd w:val="clear" w:color="auto" w:fill="E1DFDD"/>
    </w:rPr>
  </w:style>
  <w:style w:type="paragraph" w:styleId="ListParagraph">
    <w:name w:val="List Paragraph"/>
    <w:basedOn w:val="Normal"/>
    <w:uiPriority w:val="34"/>
    <w:qFormat/>
    <w:rsid w:val="00D025F6"/>
    <w:pPr>
      <w:ind w:left="720"/>
      <w:contextualSpacing/>
    </w:pPr>
  </w:style>
  <w:style w:type="paragraph" w:styleId="NoSpacing">
    <w:name w:val="No Spacing"/>
    <w:uiPriority w:val="1"/>
    <w:qFormat/>
    <w:rsid w:val="00D025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371</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3</cp:revision>
  <dcterms:created xsi:type="dcterms:W3CDTF">2026-09-02T15:16:00Z</dcterms:created>
  <dcterms:modified xsi:type="dcterms:W3CDTF">2026-09-09T20:01:00Z</dcterms:modified>
</cp:coreProperties>
</file>