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D6E5" w14:textId="145C3F23" w:rsidR="008203B1" w:rsidRDefault="00A0576B" w:rsidP="006720C7">
      <w:pPr>
        <w:rPr>
          <w:b/>
          <w:noProof/>
          <w:spacing w:val="26"/>
          <w:sz w:val="52"/>
          <w:szCs w:val="52"/>
          <w:lang w:val="ro-RO"/>
        </w:rPr>
      </w:pPr>
      <w:r w:rsidRPr="00613C9A">
        <w:rPr>
          <w:b/>
          <w:noProof/>
          <w:spacing w:val="26"/>
          <w:sz w:val="52"/>
          <w:szCs w:val="52"/>
          <w:lang w:val="ro-RO"/>
        </w:rPr>
        <w:t>FRANTA-AUSTRIA-GERMANIA</w:t>
      </w:r>
      <w:r w:rsidR="00DB2DC4">
        <w:rPr>
          <w:b/>
          <w:noProof/>
          <w:spacing w:val="26"/>
          <w:sz w:val="52"/>
          <w:szCs w:val="52"/>
          <w:lang w:val="ro-RO"/>
        </w:rPr>
        <w:t xml:space="preserve"> 20</w:t>
      </w:r>
      <w:r w:rsidR="00EB7966">
        <w:rPr>
          <w:b/>
          <w:noProof/>
          <w:spacing w:val="26"/>
          <w:sz w:val="52"/>
          <w:szCs w:val="52"/>
          <w:lang w:val="ro-RO"/>
        </w:rPr>
        <w:t>2</w:t>
      </w:r>
      <w:r w:rsidR="00325A91">
        <w:rPr>
          <w:b/>
          <w:noProof/>
          <w:spacing w:val="26"/>
          <w:sz w:val="52"/>
          <w:szCs w:val="52"/>
          <w:lang w:val="ro-RO"/>
        </w:rPr>
        <w:t>5</w:t>
      </w:r>
    </w:p>
    <w:p w14:paraId="7B8DB76D" w14:textId="485636D7" w:rsidR="008340EC" w:rsidRPr="0034579A" w:rsidRDefault="008340EC" w:rsidP="008340EC">
      <w:pPr>
        <w:rPr>
          <w:b/>
          <w:noProof/>
          <w:spacing w:val="26"/>
          <w:sz w:val="32"/>
          <w:szCs w:val="32"/>
          <w:lang w:val="ro-RO"/>
        </w:rPr>
      </w:pPr>
      <w:r w:rsidRPr="0034579A">
        <w:rPr>
          <w:b/>
          <w:noProof/>
          <w:spacing w:val="26"/>
          <w:sz w:val="28"/>
          <w:szCs w:val="28"/>
          <w:lang w:val="ro-RO"/>
        </w:rPr>
        <w:t xml:space="preserve">Unicitatea </w:t>
      </w:r>
      <w:r w:rsidR="00D47565">
        <w:rPr>
          <w:b/>
          <w:noProof/>
          <w:spacing w:val="26"/>
          <w:sz w:val="28"/>
          <w:szCs w:val="28"/>
          <w:lang w:val="ro-RO"/>
        </w:rPr>
        <w:t xml:space="preserve">acestui programde 13 zile </w:t>
      </w:r>
      <w:r w:rsidRPr="0034579A">
        <w:rPr>
          <w:b/>
          <w:noProof/>
          <w:spacing w:val="26"/>
          <w:sz w:val="28"/>
          <w:szCs w:val="28"/>
          <w:lang w:val="ro-RO"/>
        </w:rPr>
        <w:t>consta in:-</w:t>
      </w:r>
      <w:r w:rsidRPr="0034579A">
        <w:rPr>
          <w:b/>
          <w:noProof/>
          <w:spacing w:val="26"/>
          <w:sz w:val="24"/>
          <w:szCs w:val="24"/>
          <w:lang w:val="ro-RO"/>
        </w:rPr>
        <w:t xml:space="preserve">cazare </w:t>
      </w:r>
      <w:r>
        <w:rPr>
          <w:b/>
          <w:noProof/>
          <w:spacing w:val="26"/>
          <w:sz w:val="24"/>
          <w:szCs w:val="24"/>
          <w:lang w:val="ro-RO"/>
        </w:rPr>
        <w:t xml:space="preserve">in </w:t>
      </w:r>
      <w:r w:rsidRPr="00BE461A">
        <w:rPr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AA5789">
        <w:rPr>
          <w:b/>
          <w:noProof/>
          <w:spacing w:val="26"/>
          <w:sz w:val="24"/>
          <w:szCs w:val="24"/>
          <w:u w:val="single"/>
          <w:lang w:val="ro-RO"/>
        </w:rPr>
        <w:t>6</w:t>
      </w:r>
      <w:r w:rsidRPr="00BE461A">
        <w:rPr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D47565">
        <w:rPr>
          <w:b/>
          <w:noProof/>
          <w:spacing w:val="26"/>
          <w:sz w:val="24"/>
          <w:szCs w:val="24"/>
          <w:lang w:val="ro-RO"/>
        </w:rPr>
        <w:t xml:space="preserve"> </w:t>
      </w:r>
    </w:p>
    <w:p w14:paraId="06C2BF33" w14:textId="77777777" w:rsidR="008340EC" w:rsidRPr="00B622FB" w:rsidRDefault="008340EC" w:rsidP="006720C7">
      <w:pPr>
        <w:rPr>
          <w:b/>
          <w:noProof/>
          <w:spacing w:val="26"/>
          <w:sz w:val="22"/>
          <w:szCs w:val="22"/>
          <w:lang w:val="ro-RO"/>
        </w:rPr>
      </w:pPr>
    </w:p>
    <w:p w14:paraId="782DAF9C" w14:textId="2E82ADFF" w:rsidR="00BD7014" w:rsidRPr="00B622FB" w:rsidRDefault="00BD7014" w:rsidP="006F3F56">
      <w:pPr>
        <w:spacing w:after="120"/>
        <w:jc w:val="both"/>
        <w:rPr>
          <w:b/>
          <w:bCs/>
          <w:noProof/>
          <w:sz w:val="22"/>
          <w:szCs w:val="22"/>
          <w:lang w:val="ro-RO"/>
        </w:rPr>
      </w:pPr>
      <w:r w:rsidRPr="00B622FB">
        <w:rPr>
          <w:b/>
          <w:noProof/>
          <w:sz w:val="22"/>
          <w:szCs w:val="22"/>
          <w:lang w:val="ro-RO"/>
        </w:rPr>
        <w:t xml:space="preserve">Ziua 1. </w:t>
      </w:r>
      <w:r w:rsidR="00A0576B" w:rsidRPr="00B622FB">
        <w:rPr>
          <w:b/>
          <w:noProof/>
          <w:sz w:val="22"/>
          <w:szCs w:val="22"/>
          <w:lang w:val="ro-RO"/>
        </w:rPr>
        <w:t xml:space="preserve">Plecare din Bucureşti ora </w:t>
      </w:r>
      <w:r w:rsidR="00E23DDC" w:rsidRPr="00B622FB">
        <w:rPr>
          <w:b/>
          <w:noProof/>
          <w:sz w:val="22"/>
          <w:szCs w:val="22"/>
          <w:lang w:val="ro-RO"/>
        </w:rPr>
        <w:t>9</w:t>
      </w:r>
      <w:r w:rsidR="00A0576B" w:rsidRPr="00B622FB">
        <w:rPr>
          <w:b/>
          <w:noProof/>
          <w:sz w:val="22"/>
          <w:szCs w:val="22"/>
          <w:lang w:val="ro-RO"/>
        </w:rPr>
        <w:t xml:space="preserve">.00 </w:t>
      </w:r>
      <w:r w:rsidR="0084199D">
        <w:rPr>
          <w:b/>
          <w:noProof/>
          <w:sz w:val="22"/>
          <w:szCs w:val="22"/>
          <w:lang w:val="ro-RO"/>
        </w:rPr>
        <w:t>,</w:t>
      </w:r>
      <w:r w:rsidR="00A0576B" w:rsidRPr="00B622FB">
        <w:rPr>
          <w:b/>
          <w:noProof/>
          <w:sz w:val="22"/>
          <w:szCs w:val="22"/>
          <w:lang w:val="ro-RO"/>
        </w:rPr>
        <w:t xml:space="preserve">cu autocar </w:t>
      </w:r>
      <w:r w:rsidR="00E23DDC" w:rsidRPr="00B622FB">
        <w:rPr>
          <w:b/>
          <w:noProof/>
          <w:sz w:val="22"/>
          <w:szCs w:val="22"/>
          <w:lang w:val="ro-RO"/>
        </w:rPr>
        <w:t>clasificat pentru curse externe.</w:t>
      </w:r>
      <w:r w:rsidR="00A0576B" w:rsidRPr="00B622FB">
        <w:rPr>
          <w:b/>
          <w:noProof/>
          <w:sz w:val="22"/>
          <w:szCs w:val="22"/>
          <w:lang w:val="ro-RO"/>
        </w:rPr>
        <w:t xml:space="preserve">Tranzitarea României pe ruta Piteşti, </w:t>
      </w:r>
      <w:r w:rsidR="0016422A" w:rsidRPr="00B622FB">
        <w:rPr>
          <w:b/>
          <w:noProof/>
          <w:sz w:val="22"/>
          <w:szCs w:val="22"/>
          <w:lang w:val="ro-RO"/>
        </w:rPr>
        <w:t>Horezu</w:t>
      </w:r>
      <w:r w:rsidR="00A0576B" w:rsidRPr="00B622FB">
        <w:rPr>
          <w:b/>
          <w:noProof/>
          <w:sz w:val="22"/>
          <w:szCs w:val="22"/>
          <w:lang w:val="ro-RO"/>
        </w:rPr>
        <w:t xml:space="preserve">, </w:t>
      </w:r>
      <w:r w:rsidR="0016422A" w:rsidRPr="00B622FB">
        <w:rPr>
          <w:b/>
          <w:noProof/>
          <w:sz w:val="22"/>
          <w:szCs w:val="22"/>
          <w:lang w:val="ro-RO"/>
        </w:rPr>
        <w:t>Petrosani</w:t>
      </w:r>
      <w:r w:rsidR="00E23DDC" w:rsidRPr="00B622FB">
        <w:rPr>
          <w:b/>
          <w:noProof/>
          <w:sz w:val="22"/>
          <w:szCs w:val="22"/>
          <w:lang w:val="ro-RO"/>
        </w:rPr>
        <w:t xml:space="preserve">. Popas la </w:t>
      </w:r>
      <w:r w:rsidR="00E23DDC" w:rsidRPr="00E40014">
        <w:rPr>
          <w:b/>
          <w:noProof/>
          <w:color w:val="FF0000"/>
          <w:sz w:val="22"/>
          <w:szCs w:val="22"/>
          <w:lang w:val="ro-RO"/>
        </w:rPr>
        <w:t xml:space="preserve">Targu Jiu </w:t>
      </w:r>
      <w:r w:rsidR="00E23DDC" w:rsidRPr="00B622FB">
        <w:rPr>
          <w:b/>
          <w:noProof/>
          <w:sz w:val="22"/>
          <w:szCs w:val="22"/>
          <w:lang w:val="ro-RO"/>
        </w:rPr>
        <w:t xml:space="preserve">pentru admirarea </w:t>
      </w:r>
      <w:r w:rsidR="00B622FB" w:rsidRPr="00E40014">
        <w:rPr>
          <w:b/>
          <w:bCs/>
          <w:color w:val="548DD4" w:themeColor="text2" w:themeTint="99"/>
          <w:sz w:val="22"/>
          <w:szCs w:val="22"/>
          <w:shd w:val="clear" w:color="auto" w:fill="FFFFFF"/>
          <w:lang w:val="ro-RO"/>
        </w:rPr>
        <w:t>Ansamblului sculptural al lui Constantin Brancuși.</w:t>
      </w:r>
      <w:r w:rsidR="00B622FB" w:rsidRPr="00E40014">
        <w:rPr>
          <w:color w:val="548DD4" w:themeColor="text2" w:themeTint="99"/>
          <w:sz w:val="22"/>
          <w:szCs w:val="22"/>
          <w:shd w:val="clear" w:color="auto" w:fill="FFFFFF"/>
          <w:lang w:val="ro-RO"/>
        </w:rPr>
        <w:t xml:space="preserve"> </w:t>
      </w:r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Cele patru componente sculpturale — </w:t>
      </w:r>
      <w:r w:rsidR="00B622FB" w:rsidRPr="00B622FB">
        <w:rPr>
          <w:b/>
          <w:bCs/>
          <w:i/>
          <w:iCs/>
          <w:color w:val="202122"/>
          <w:sz w:val="22"/>
          <w:szCs w:val="22"/>
          <w:shd w:val="clear" w:color="auto" w:fill="FFFFFF"/>
          <w:lang w:val="ro-RO"/>
        </w:rPr>
        <w:t>Masa tacerii</w:t>
      </w:r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, </w:t>
      </w:r>
      <w:r w:rsidR="00B622FB" w:rsidRPr="00B622FB">
        <w:rPr>
          <w:b/>
          <w:bCs/>
          <w:i/>
          <w:iCs/>
          <w:color w:val="202122"/>
          <w:sz w:val="22"/>
          <w:szCs w:val="22"/>
          <w:shd w:val="clear" w:color="auto" w:fill="FFFFFF"/>
          <w:lang w:val="ro-RO"/>
        </w:rPr>
        <w:t>Aleea scaunelor</w:t>
      </w:r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, </w:t>
      </w:r>
      <w:r w:rsidR="00B622FB" w:rsidRPr="00B622FB">
        <w:rPr>
          <w:b/>
          <w:bCs/>
          <w:i/>
          <w:iCs/>
          <w:color w:val="202122"/>
          <w:sz w:val="22"/>
          <w:szCs w:val="22"/>
          <w:shd w:val="clear" w:color="auto" w:fill="FFFFFF"/>
          <w:lang w:val="ro-RO"/>
        </w:rPr>
        <w:t>Poarta sarutului</w:t>
      </w:r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 și </w:t>
      </w:r>
      <w:r w:rsidR="00B622FB" w:rsidRPr="00B622FB">
        <w:rPr>
          <w:b/>
          <w:bCs/>
          <w:i/>
          <w:iCs/>
          <w:color w:val="202122"/>
          <w:sz w:val="22"/>
          <w:szCs w:val="22"/>
          <w:shd w:val="clear" w:color="auto" w:fill="FFFFFF"/>
          <w:lang w:val="ro-RO"/>
        </w:rPr>
        <w:t>Coloana infinitului</w:t>
      </w:r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 — sunt dispuse pe aceeași axă, orientată de la apus spre răsărit, cu o lungime de 1275 m. Ansamblul sculptural a fost inclus pe </w:t>
      </w:r>
      <w:r w:rsidR="00B622FB">
        <w:fldChar w:fldCharType="begin"/>
      </w:r>
      <w:r w:rsidR="00B622FB">
        <w:instrText>HYPERLINK "https://ro.wikipedia.org/wiki/Locuri_din_patrimoniul_mondial" \o "Locuri din patrimoniul mondial"</w:instrText>
      </w:r>
      <w:r w:rsidR="00B622FB">
        <w:fldChar w:fldCharType="separate"/>
      </w:r>
      <w:r w:rsidR="00B622FB" w:rsidRPr="00B622FB">
        <w:rPr>
          <w:b/>
          <w:bCs/>
          <w:sz w:val="22"/>
          <w:szCs w:val="22"/>
          <w:shd w:val="clear" w:color="auto" w:fill="FFFFFF"/>
          <w:lang w:val="ro-RO"/>
        </w:rPr>
        <w:t>lista patrimoniului cultural mondial</w:t>
      </w:r>
      <w:r w:rsidR="00B622FB">
        <w:fldChar w:fldCharType="end"/>
      </w:r>
      <w:r w:rsidR="00B622FB" w:rsidRPr="00B622FB">
        <w:rPr>
          <w:b/>
          <w:bCs/>
          <w:sz w:val="22"/>
          <w:szCs w:val="22"/>
          <w:shd w:val="clear" w:color="auto" w:fill="FFFFFF"/>
          <w:lang w:val="ro-RO"/>
        </w:rPr>
        <w:t> </w:t>
      </w:r>
      <w:hyperlink r:id="rId7" w:tooltip="UNESCO" w:history="1">
        <w:r w:rsidR="00B622FB" w:rsidRPr="00B622FB">
          <w:rPr>
            <w:b/>
            <w:bCs/>
            <w:sz w:val="22"/>
            <w:szCs w:val="22"/>
            <w:shd w:val="clear" w:color="auto" w:fill="FFFFFF"/>
            <w:lang w:val="ro-RO"/>
          </w:rPr>
          <w:t>UNESCO</w:t>
        </w:r>
      </w:hyperlink>
      <w:r w:rsidR="00B622FB" w:rsidRPr="00B622FB">
        <w:rPr>
          <w:b/>
          <w:bCs/>
          <w:color w:val="202122"/>
          <w:sz w:val="22"/>
          <w:szCs w:val="22"/>
          <w:shd w:val="clear" w:color="auto" w:fill="FFFFFF"/>
          <w:lang w:val="ro-RO"/>
        </w:rPr>
        <w:t>.</w:t>
      </w:r>
      <w:r w:rsidR="00E23DDC" w:rsidRPr="00B622FB">
        <w:rPr>
          <w:b/>
          <w:bCs/>
          <w:noProof/>
          <w:sz w:val="22"/>
          <w:szCs w:val="22"/>
          <w:lang w:val="ro-RO"/>
        </w:rPr>
        <w:t>Continuam calatoria.</w:t>
      </w:r>
      <w:r w:rsidR="00A0576B" w:rsidRPr="00B622FB">
        <w:rPr>
          <w:b/>
          <w:bCs/>
          <w:noProof/>
          <w:sz w:val="22"/>
          <w:szCs w:val="22"/>
          <w:lang w:val="ro-RO"/>
        </w:rPr>
        <w:t xml:space="preserve">Cazare </w:t>
      </w:r>
      <w:r w:rsidR="00E23DDC" w:rsidRPr="00B622FB">
        <w:rPr>
          <w:b/>
          <w:bCs/>
          <w:noProof/>
          <w:sz w:val="22"/>
          <w:szCs w:val="22"/>
          <w:lang w:val="ro-RO"/>
        </w:rPr>
        <w:t xml:space="preserve">Petrosani </w:t>
      </w:r>
      <w:r w:rsidR="00A0576B" w:rsidRPr="00B622FB">
        <w:rPr>
          <w:b/>
          <w:bCs/>
          <w:noProof/>
          <w:sz w:val="22"/>
          <w:szCs w:val="22"/>
          <w:lang w:val="ro-RO"/>
        </w:rPr>
        <w:t xml:space="preserve"> hotel 3*. </w:t>
      </w:r>
    </w:p>
    <w:p w14:paraId="0BB6FAB2" w14:textId="583B5860" w:rsidR="00BD7014" w:rsidRPr="00417100" w:rsidRDefault="00BD7014" w:rsidP="006F3F56">
      <w:pPr>
        <w:spacing w:after="120"/>
        <w:jc w:val="both"/>
        <w:rPr>
          <w:b/>
          <w:noProof/>
          <w:color w:val="0000FF"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2. </w:t>
      </w:r>
      <w:r w:rsidR="00A0576B" w:rsidRPr="00417100">
        <w:rPr>
          <w:b/>
          <w:noProof/>
          <w:sz w:val="22"/>
          <w:szCs w:val="22"/>
          <w:lang w:val="ro-RO"/>
        </w:rPr>
        <w:t xml:space="preserve">Mic dejun. Plecare la ora </w:t>
      </w:r>
      <w:r w:rsidR="00E23DDC">
        <w:rPr>
          <w:b/>
          <w:noProof/>
          <w:sz w:val="22"/>
          <w:szCs w:val="22"/>
          <w:lang w:val="ro-RO"/>
        </w:rPr>
        <w:t>7</w:t>
      </w:r>
      <w:r w:rsidR="00A0576B" w:rsidRPr="00417100">
        <w:rPr>
          <w:b/>
          <w:noProof/>
          <w:sz w:val="22"/>
          <w:szCs w:val="22"/>
          <w:lang w:val="ro-RO"/>
        </w:rPr>
        <w:t xml:space="preserve">.00. Tranzitarea </w:t>
      </w:r>
      <w:r w:rsidR="00E23DDC">
        <w:rPr>
          <w:b/>
          <w:noProof/>
          <w:sz w:val="22"/>
          <w:szCs w:val="22"/>
          <w:lang w:val="ro-RO"/>
        </w:rPr>
        <w:t>Romaniei (popas la Timisoara),</w:t>
      </w:r>
      <w:r w:rsidR="00A0576B" w:rsidRPr="00417100">
        <w:rPr>
          <w:b/>
          <w:noProof/>
          <w:sz w:val="22"/>
          <w:szCs w:val="22"/>
          <w:lang w:val="ro-RO"/>
        </w:rPr>
        <w:t xml:space="preserve">Ungariei şi Austriei  pe ruta Szeged, Budapesta, Györ. Cazare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Viena</w:t>
      </w:r>
      <w:r w:rsidR="00A0576B" w:rsidRPr="00417100">
        <w:rPr>
          <w:b/>
          <w:noProof/>
          <w:sz w:val="22"/>
          <w:szCs w:val="22"/>
          <w:lang w:val="ro-RO"/>
        </w:rPr>
        <w:t>, hotel**</w:t>
      </w:r>
      <w:r w:rsidR="003B1F35">
        <w:rPr>
          <w:b/>
          <w:noProof/>
          <w:sz w:val="22"/>
          <w:szCs w:val="22"/>
          <w:lang w:val="ro-RO"/>
        </w:rPr>
        <w:t>*</w:t>
      </w:r>
      <w:r w:rsidR="00A0576B" w:rsidRPr="00417100">
        <w:rPr>
          <w:b/>
          <w:noProof/>
          <w:sz w:val="22"/>
          <w:szCs w:val="22"/>
          <w:lang w:val="ro-RO"/>
        </w:rPr>
        <w:t>. Turul oraşului Viena (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Hofburg, Domul Sf. Stefan, Rathaus, Burgtheater, Biserica Votivă, Parlamentul, Opera).</w:t>
      </w:r>
    </w:p>
    <w:p w14:paraId="05BC3E6F" w14:textId="644556B6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3. </w:t>
      </w:r>
      <w:r w:rsidR="00A0576B" w:rsidRPr="00417100">
        <w:rPr>
          <w:b/>
          <w:noProof/>
          <w:sz w:val="22"/>
          <w:szCs w:val="22"/>
          <w:lang w:val="ro-RO"/>
        </w:rPr>
        <w:t>Mic dejun. Plecarea spre Germania pe ruta Regensburg, Ansbach . Cazare zona Heidelberg</w:t>
      </w:r>
      <w:r w:rsidR="00605542" w:rsidRPr="00417100">
        <w:rPr>
          <w:b/>
          <w:noProof/>
          <w:sz w:val="22"/>
          <w:szCs w:val="22"/>
          <w:lang w:val="ro-RO"/>
        </w:rPr>
        <w:t>-Strasbourg</w:t>
      </w:r>
      <w:r w:rsidR="00A0576B" w:rsidRPr="00417100">
        <w:rPr>
          <w:b/>
          <w:noProof/>
          <w:sz w:val="22"/>
          <w:szCs w:val="22"/>
          <w:lang w:val="ro-RO"/>
        </w:rPr>
        <w:t xml:space="preserve">, hotel </w:t>
      </w:r>
      <w:r w:rsidR="00605542" w:rsidRPr="00417100">
        <w:rPr>
          <w:b/>
          <w:noProof/>
          <w:sz w:val="22"/>
          <w:szCs w:val="22"/>
          <w:lang w:val="ro-RO"/>
        </w:rPr>
        <w:t>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605542" w:rsidRPr="00417100">
        <w:rPr>
          <w:b/>
          <w:noProof/>
          <w:sz w:val="22"/>
          <w:szCs w:val="22"/>
          <w:lang w:val="ro-RO"/>
        </w:rPr>
        <w:t xml:space="preserve"> sau similar</w:t>
      </w:r>
      <w:r w:rsidR="00A0576B" w:rsidRPr="00417100">
        <w:rPr>
          <w:b/>
          <w:noProof/>
          <w:sz w:val="22"/>
          <w:szCs w:val="22"/>
          <w:lang w:val="ro-RO"/>
        </w:rPr>
        <w:t xml:space="preserve">. Se vizitează castelul din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Heidelberg</w:t>
      </w:r>
      <w:r w:rsidR="00A0576B" w:rsidRPr="00417100">
        <w:rPr>
          <w:b/>
          <w:noProof/>
          <w:sz w:val="22"/>
          <w:szCs w:val="22"/>
          <w:lang w:val="ro-RO"/>
        </w:rPr>
        <w:t xml:space="preserve">, centrul vechi al unuia din cele mai pitoreşti oraşe din Germania: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Universitatea, Alte Brücke, Casa Cavalerului, Heilige Geiste Kirche</w:t>
      </w:r>
      <w:r w:rsidR="00A0576B" w:rsidRPr="00417100">
        <w:rPr>
          <w:b/>
          <w:noProof/>
          <w:sz w:val="22"/>
          <w:szCs w:val="22"/>
          <w:lang w:val="ro-RO"/>
        </w:rPr>
        <w:t>.</w:t>
      </w:r>
    </w:p>
    <w:p w14:paraId="21B3CB8B" w14:textId="531C76FB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4. </w:t>
      </w:r>
      <w:r w:rsidR="00A0576B" w:rsidRPr="00417100">
        <w:rPr>
          <w:b/>
          <w:noProof/>
          <w:sz w:val="22"/>
          <w:szCs w:val="22"/>
          <w:lang w:val="ro-RO"/>
        </w:rPr>
        <w:t xml:space="preserve">Mic dejun. Plecare spre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A0576B" w:rsidRPr="00417100">
        <w:rPr>
          <w:b/>
          <w:noProof/>
          <w:sz w:val="22"/>
          <w:szCs w:val="22"/>
          <w:lang w:val="ro-RO"/>
        </w:rPr>
        <w:t xml:space="preserve"> pe ruta Saarbrücken, Metz,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Reims</w:t>
      </w:r>
      <w:r w:rsidR="00A0576B" w:rsidRPr="00417100">
        <w:rPr>
          <w:b/>
          <w:noProof/>
          <w:sz w:val="22"/>
          <w:szCs w:val="22"/>
          <w:lang w:val="ro-RO"/>
        </w:rPr>
        <w:t xml:space="preserve">, se vizitează catedrala, extraordinară construcţie gotică unde au fost încoronaţi regii Franţei. Opţional, excursie la </w:t>
      </w:r>
      <w:r w:rsidR="00A0576B" w:rsidRPr="00417100">
        <w:rPr>
          <w:b/>
          <w:noProof/>
          <w:color w:val="0000FF"/>
          <w:sz w:val="22"/>
          <w:szCs w:val="22"/>
          <w:lang w:val="ro-RO"/>
        </w:rPr>
        <w:t>Luxemburg</w:t>
      </w:r>
      <w:r w:rsidR="00A0576B" w:rsidRPr="00417100">
        <w:rPr>
          <w:b/>
          <w:noProof/>
          <w:sz w:val="22"/>
          <w:szCs w:val="22"/>
          <w:lang w:val="ro-RO"/>
        </w:rPr>
        <w:t xml:space="preserve">. Cazare </w:t>
      </w:r>
      <w:r w:rsidR="00A0576B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A0576B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A0576B" w:rsidRPr="00417100">
        <w:rPr>
          <w:b/>
          <w:noProof/>
          <w:sz w:val="22"/>
          <w:szCs w:val="22"/>
          <w:lang w:val="ro-RO"/>
        </w:rPr>
        <w:t xml:space="preserve"> sau similar. </w:t>
      </w:r>
    </w:p>
    <w:p w14:paraId="69D700DD" w14:textId="2501772A" w:rsidR="00BF61AF" w:rsidRDefault="00BD7014" w:rsidP="00BF61AF">
      <w:pPr>
        <w:spacing w:after="120"/>
        <w:jc w:val="both"/>
        <w:rPr>
          <w:b/>
          <w:noProof/>
          <w:sz w:val="22"/>
          <w:szCs w:val="22"/>
          <w:lang w:val="ro-RO"/>
        </w:rPr>
      </w:pPr>
      <w:bookmarkStart w:id="0" w:name="_Hlk152584226"/>
      <w:r w:rsidRPr="00417100">
        <w:rPr>
          <w:b/>
          <w:noProof/>
          <w:sz w:val="22"/>
          <w:szCs w:val="22"/>
          <w:lang w:val="ro-RO"/>
        </w:rPr>
        <w:t xml:space="preserve">Ziua 5.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Turul oraşului Paris. </w:t>
      </w:r>
      <w:r w:rsidR="00522306">
        <w:rPr>
          <w:b/>
          <w:noProof/>
          <w:sz w:val="22"/>
          <w:szCs w:val="22"/>
          <w:lang w:val="ro-RO"/>
        </w:rPr>
        <w:t xml:space="preserve">Vom admira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Arc de Triomphe, Avenue des Champes-Elysees, Tour Eiffel</w:t>
      </w:r>
      <w:r w:rsidR="00C8569B">
        <w:rPr>
          <w:b/>
          <w:noProof/>
          <w:color w:val="0000FF"/>
          <w:sz w:val="22"/>
          <w:szCs w:val="22"/>
          <w:lang w:val="ro-RO"/>
        </w:rPr>
        <w:t xml:space="preserve"> (urcam pe unul din cele mai vizitate si admirate turnuri din lume)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, Palais Chaillot, Place de la Concorde, Grand Palais, Petit Palais, Opera Garnier, Place Vendome.</w:t>
      </w:r>
      <w:r w:rsidR="00B26B6D" w:rsidRPr="00417100">
        <w:rPr>
          <w:b/>
          <w:noProof/>
          <w:color w:val="FF00FF"/>
          <w:sz w:val="22"/>
          <w:szCs w:val="22"/>
          <w:lang w:val="ro-RO"/>
        </w:rPr>
        <w:t>Croazieră pe Sena</w:t>
      </w:r>
      <w:r w:rsidR="0038655E">
        <w:rPr>
          <w:b/>
          <w:noProof/>
          <w:color w:val="FF00FF"/>
          <w:sz w:val="22"/>
          <w:szCs w:val="22"/>
          <w:lang w:val="ro-RO"/>
        </w:rPr>
        <w:t>.</w:t>
      </w:r>
      <w:r w:rsidR="00BF61AF" w:rsidRPr="00BF61AF">
        <w:rPr>
          <w:b/>
          <w:noProof/>
          <w:sz w:val="22"/>
          <w:szCs w:val="22"/>
          <w:lang w:val="ro-RO"/>
        </w:rPr>
        <w:t xml:space="preserve"> </w:t>
      </w:r>
      <w:r w:rsidR="00BF61AF">
        <w:rPr>
          <w:b/>
          <w:noProof/>
          <w:sz w:val="22"/>
          <w:szCs w:val="22"/>
          <w:lang w:val="ro-RO"/>
        </w:rPr>
        <w:t>Seara o petrecem pe Champes Elisees. De langa Mormantul Soldatului Necunoscut, amplasat sub Arcul de Triumf admiram una din cele mai cunoscute imagini din lume:panorama celebrului bulevard Champes Elisees-axa istorica a orasului Paris.</w:t>
      </w:r>
      <w:r w:rsidR="00BF61AF" w:rsidRPr="00BF61AF">
        <w:rPr>
          <w:b/>
          <w:noProof/>
          <w:sz w:val="22"/>
          <w:szCs w:val="22"/>
          <w:lang w:val="ro-RO"/>
        </w:rPr>
        <w:t xml:space="preserve"> </w:t>
      </w:r>
      <w:r w:rsidR="00BF61AF" w:rsidRPr="00417100">
        <w:rPr>
          <w:b/>
          <w:noProof/>
          <w:sz w:val="22"/>
          <w:szCs w:val="22"/>
          <w:lang w:val="ro-RO"/>
        </w:rPr>
        <w:t xml:space="preserve">Cazare </w:t>
      </w:r>
      <w:r w:rsidR="00BF61AF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BF61AF" w:rsidRPr="00417100">
        <w:rPr>
          <w:b/>
          <w:noProof/>
          <w:sz w:val="22"/>
          <w:szCs w:val="22"/>
          <w:lang w:val="ro-RO"/>
        </w:rPr>
        <w:t>, hotel Ibis</w:t>
      </w:r>
      <w:r w:rsidR="00BF61AF">
        <w:rPr>
          <w:b/>
          <w:noProof/>
          <w:sz w:val="22"/>
          <w:szCs w:val="22"/>
          <w:lang w:val="ro-RO"/>
        </w:rPr>
        <w:t>***</w:t>
      </w:r>
      <w:r w:rsidR="00BF61AF" w:rsidRPr="00417100">
        <w:rPr>
          <w:b/>
          <w:noProof/>
          <w:sz w:val="22"/>
          <w:szCs w:val="22"/>
          <w:lang w:val="ro-RO"/>
        </w:rPr>
        <w:t xml:space="preserve"> sau similar.  </w:t>
      </w:r>
    </w:p>
    <w:p w14:paraId="1A95B78F" w14:textId="060D667C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6.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Excursie pe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Valea Loarei</w:t>
      </w:r>
      <w:r w:rsidR="005E1E17" w:rsidRPr="00417100">
        <w:rPr>
          <w:b/>
          <w:noProof/>
          <w:sz w:val="22"/>
          <w:szCs w:val="22"/>
          <w:lang w:val="ro-RO"/>
        </w:rPr>
        <w:t>,</w:t>
      </w:r>
      <w:r w:rsidR="006720C7" w:rsidRPr="00417100">
        <w:rPr>
          <w:b/>
          <w:noProof/>
          <w:sz w:val="22"/>
          <w:szCs w:val="22"/>
          <w:lang w:val="ro-RO"/>
        </w:rPr>
        <w:t xml:space="preserve"> singulara ca ambianta, in Europa</w:t>
      </w:r>
      <w:r w:rsidR="00B26B6D" w:rsidRPr="00417100">
        <w:rPr>
          <w:b/>
          <w:noProof/>
          <w:sz w:val="22"/>
          <w:szCs w:val="22"/>
          <w:lang w:val="ro-RO"/>
        </w:rPr>
        <w:t xml:space="preserve"> Se vizitează castelele regale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Ch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everny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şi Blois</w:t>
      </w:r>
      <w:r w:rsidR="00B26B6D" w:rsidRPr="00417100">
        <w:rPr>
          <w:b/>
          <w:noProof/>
          <w:sz w:val="22"/>
          <w:szCs w:val="22"/>
          <w:lang w:val="ro-RO"/>
        </w:rPr>
        <w:t xml:space="preserve">. </w:t>
      </w:r>
      <w:r w:rsidR="007A26C7">
        <w:rPr>
          <w:b/>
          <w:noProof/>
          <w:sz w:val="22"/>
          <w:szCs w:val="22"/>
          <w:lang w:val="ro-RO"/>
        </w:rPr>
        <w:t>Optional , se poate vizita si castelul Chenonceaux, supranumit „castelul doamnelor”, situta in cadrul natural de vis al raului Cher.</w:t>
      </w:r>
      <w:r w:rsidR="00B26B6D" w:rsidRPr="00417100">
        <w:rPr>
          <w:b/>
          <w:noProof/>
          <w:sz w:val="22"/>
          <w:szCs w:val="22"/>
          <w:lang w:val="ro-RO"/>
        </w:rPr>
        <w:t xml:space="preserve">Cazare </w:t>
      </w:r>
      <w:r w:rsidR="00B26B6D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E875B8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E875B8" w:rsidRPr="00417100">
        <w:rPr>
          <w:b/>
          <w:noProof/>
          <w:sz w:val="22"/>
          <w:szCs w:val="22"/>
          <w:lang w:val="ro-RO"/>
        </w:rPr>
        <w:t xml:space="preserve"> sau similar.  </w:t>
      </w:r>
      <w:r w:rsidR="00B26B6D" w:rsidRPr="00417100">
        <w:rPr>
          <w:b/>
          <w:noProof/>
          <w:sz w:val="22"/>
          <w:szCs w:val="22"/>
          <w:lang w:val="ro-RO"/>
        </w:rPr>
        <w:t>.</w:t>
      </w:r>
    </w:p>
    <w:p w14:paraId="22104D5F" w14:textId="6C8C1711" w:rsidR="0038655E" w:rsidRDefault="00BD7014" w:rsidP="0038655E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7. </w:t>
      </w:r>
      <w:r w:rsidR="00B26B6D" w:rsidRPr="00417100">
        <w:rPr>
          <w:b/>
          <w:noProof/>
          <w:sz w:val="22"/>
          <w:szCs w:val="22"/>
          <w:lang w:val="ro-RO"/>
        </w:rPr>
        <w:t xml:space="preserve">Mic dejun. </w:t>
      </w:r>
      <w:r w:rsidR="00C8569B">
        <w:rPr>
          <w:b/>
          <w:noProof/>
          <w:sz w:val="22"/>
          <w:szCs w:val="22"/>
          <w:lang w:val="ro-RO"/>
        </w:rPr>
        <w:t>Urmeaza ziua dedicata marilor muzee pariziene.</w:t>
      </w:r>
      <w:r w:rsidR="00B26B6D" w:rsidRPr="00417100">
        <w:rPr>
          <w:b/>
          <w:noProof/>
          <w:sz w:val="22"/>
          <w:szCs w:val="22"/>
          <w:lang w:val="ro-RO"/>
        </w:rPr>
        <w:t xml:space="preserve">Se vizitează 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Panteonul, Grădinile Luxembourg, Ile de la Cite, Catedrala Notre Dame, Saint-Chapelle, Muzeul Rodin</w:t>
      </w:r>
      <w:r w:rsidR="00522306">
        <w:rPr>
          <w:b/>
          <w:noProof/>
          <w:color w:val="0000FF"/>
          <w:sz w:val="22"/>
          <w:szCs w:val="22"/>
          <w:lang w:val="ro-RO"/>
        </w:rPr>
        <w:t>(fara ghid conferentiar)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, Domul Invalizilor, Luvru</w:t>
      </w:r>
      <w:r w:rsidR="00522306">
        <w:rPr>
          <w:b/>
          <w:noProof/>
          <w:color w:val="0000FF"/>
          <w:sz w:val="22"/>
          <w:szCs w:val="22"/>
          <w:lang w:val="ro-RO"/>
        </w:rPr>
        <w:t xml:space="preserve"> (fara ghid conferentiar)</w:t>
      </w:r>
      <w:r w:rsidR="00B26B6D" w:rsidRPr="00417100">
        <w:rPr>
          <w:b/>
          <w:noProof/>
          <w:color w:val="0000FF"/>
          <w:sz w:val="22"/>
          <w:szCs w:val="22"/>
          <w:lang w:val="ro-RO"/>
        </w:rPr>
        <w:t>.</w:t>
      </w:r>
      <w:r w:rsidR="00B26B6D" w:rsidRPr="00417100">
        <w:rPr>
          <w:b/>
          <w:noProof/>
          <w:sz w:val="22"/>
          <w:szCs w:val="22"/>
          <w:lang w:val="ro-RO"/>
        </w:rPr>
        <w:t xml:space="preserve"> </w:t>
      </w:r>
      <w:r w:rsidR="0038655E" w:rsidRPr="00417100">
        <w:rPr>
          <w:b/>
          <w:noProof/>
          <w:sz w:val="22"/>
          <w:szCs w:val="22"/>
          <w:lang w:val="ro-RO"/>
        </w:rPr>
        <w:t xml:space="preserve">Cazare </w:t>
      </w:r>
      <w:r w:rsidR="0038655E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38655E" w:rsidRPr="00417100">
        <w:rPr>
          <w:b/>
          <w:noProof/>
          <w:sz w:val="22"/>
          <w:szCs w:val="22"/>
          <w:lang w:val="ro-RO"/>
        </w:rPr>
        <w:t>, hotel Ibis</w:t>
      </w:r>
      <w:r w:rsidR="0038655E">
        <w:rPr>
          <w:b/>
          <w:noProof/>
          <w:sz w:val="22"/>
          <w:szCs w:val="22"/>
          <w:lang w:val="ro-RO"/>
        </w:rPr>
        <w:t>***</w:t>
      </w:r>
      <w:r w:rsidR="0038655E" w:rsidRPr="00417100">
        <w:rPr>
          <w:b/>
          <w:noProof/>
          <w:sz w:val="22"/>
          <w:szCs w:val="22"/>
          <w:lang w:val="ro-RO"/>
        </w:rPr>
        <w:t xml:space="preserve"> sau similar.  </w:t>
      </w:r>
    </w:p>
    <w:p w14:paraId="7EA24520" w14:textId="012248A5" w:rsidR="00AA5789" w:rsidRPr="00417100" w:rsidRDefault="00AA5789" w:rsidP="00AA5789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8. Mic dejun. Vizitarea castelului </w:t>
      </w:r>
      <w:r w:rsidRPr="00417100">
        <w:rPr>
          <w:b/>
          <w:noProof/>
          <w:color w:val="0000FF"/>
          <w:sz w:val="22"/>
          <w:szCs w:val="22"/>
          <w:lang w:val="ro-RO"/>
        </w:rPr>
        <w:t>Versailles</w:t>
      </w:r>
      <w:r>
        <w:rPr>
          <w:b/>
          <w:noProof/>
          <w:color w:val="0000FF"/>
          <w:sz w:val="22"/>
          <w:szCs w:val="22"/>
          <w:lang w:val="ro-RO"/>
        </w:rPr>
        <w:t xml:space="preserve"> (fara ghid conferentiar)</w:t>
      </w:r>
      <w:r w:rsidRPr="00417100">
        <w:rPr>
          <w:b/>
          <w:noProof/>
          <w:sz w:val="22"/>
          <w:szCs w:val="22"/>
          <w:lang w:val="ro-RO"/>
        </w:rPr>
        <w:t xml:space="preserve">si a gradinilor Versailles, </w:t>
      </w:r>
      <w:r w:rsidRPr="00417100">
        <w:rPr>
          <w:b/>
          <w:noProof/>
          <w:color w:val="0000FF"/>
          <w:sz w:val="22"/>
          <w:szCs w:val="22"/>
          <w:lang w:val="ro-RO"/>
        </w:rPr>
        <w:t>Micul Trianon</w:t>
      </w:r>
      <w:r w:rsidRPr="00417100">
        <w:rPr>
          <w:b/>
          <w:noProof/>
          <w:sz w:val="22"/>
          <w:szCs w:val="22"/>
          <w:lang w:val="ro-RO"/>
        </w:rPr>
        <w:t xml:space="preserve"> si </w:t>
      </w:r>
      <w:r w:rsidRPr="00417100">
        <w:rPr>
          <w:b/>
          <w:noProof/>
          <w:color w:val="0000FF"/>
          <w:sz w:val="22"/>
          <w:szCs w:val="22"/>
          <w:lang w:val="ro-RO"/>
        </w:rPr>
        <w:t>Marele Trianon</w:t>
      </w:r>
      <w:r w:rsidRPr="00417100">
        <w:rPr>
          <w:b/>
          <w:noProof/>
          <w:sz w:val="22"/>
          <w:szCs w:val="22"/>
          <w:lang w:val="ro-RO"/>
        </w:rPr>
        <w:t xml:space="preserve"> (22 km). </w:t>
      </w:r>
      <w:r w:rsidR="00BF61AF">
        <w:rPr>
          <w:b/>
          <w:noProof/>
          <w:sz w:val="22"/>
          <w:szCs w:val="22"/>
          <w:lang w:val="ro-RO"/>
        </w:rPr>
        <w:t>Optional, vizitam La Defense-cartierul parizian care este o replica data Manhattanului american, cu zgarie nori si gradini suspendate, cu cea mai inalta cladire din Franta. Seara,</w:t>
      </w:r>
      <w:r w:rsidRPr="00417100">
        <w:rPr>
          <w:b/>
          <w:noProof/>
          <w:sz w:val="22"/>
          <w:szCs w:val="22"/>
          <w:lang w:val="ro-RO"/>
        </w:rPr>
        <w:t xml:space="preserve"> vizită</w:t>
      </w:r>
      <w:r>
        <w:rPr>
          <w:b/>
          <w:noProof/>
          <w:sz w:val="22"/>
          <w:szCs w:val="22"/>
          <w:lang w:val="ro-RO"/>
        </w:rPr>
        <w:t>m</w:t>
      </w:r>
      <w:r w:rsidRPr="00417100">
        <w:rPr>
          <w:b/>
          <w:noProof/>
          <w:sz w:val="22"/>
          <w:szCs w:val="22"/>
          <w:lang w:val="ro-RO"/>
        </w:rPr>
        <w:t xml:space="preserve"> </w:t>
      </w:r>
      <w:r>
        <w:rPr>
          <w:b/>
          <w:noProof/>
          <w:sz w:val="22"/>
          <w:szCs w:val="22"/>
          <w:lang w:val="ro-RO"/>
        </w:rPr>
        <w:t xml:space="preserve">pitorescul </w:t>
      </w:r>
      <w:r w:rsidRPr="00417100">
        <w:rPr>
          <w:b/>
          <w:noProof/>
          <w:color w:val="0000FF"/>
          <w:sz w:val="22"/>
          <w:szCs w:val="22"/>
          <w:lang w:val="ro-RO"/>
        </w:rPr>
        <w:t>Montmartre</w:t>
      </w:r>
      <w:r w:rsidRPr="00417100">
        <w:rPr>
          <w:b/>
          <w:noProof/>
          <w:sz w:val="22"/>
          <w:szCs w:val="22"/>
          <w:lang w:val="ro-RO"/>
        </w:rPr>
        <w:t xml:space="preserve">-se viziteaza </w:t>
      </w:r>
      <w:r w:rsidRPr="00417100">
        <w:rPr>
          <w:b/>
          <w:noProof/>
          <w:color w:val="0000FF"/>
          <w:sz w:val="22"/>
          <w:szCs w:val="22"/>
          <w:lang w:val="ro-RO"/>
        </w:rPr>
        <w:t>Bazilica  Sacre Coeur, Place du Tertre</w:t>
      </w:r>
      <w:r>
        <w:rPr>
          <w:b/>
          <w:noProof/>
          <w:sz w:val="22"/>
          <w:szCs w:val="22"/>
          <w:lang w:val="ro-RO"/>
        </w:rPr>
        <w:t xml:space="preserve"> acolo unde pictorii ambulanti ne vor aminti de Parisul de altadata. Vom admira </w:t>
      </w:r>
      <w:r w:rsidRPr="007A26C7">
        <w:rPr>
          <w:b/>
          <w:noProof/>
          <w:color w:val="0000FF"/>
          <w:sz w:val="22"/>
          <w:szCs w:val="22"/>
          <w:lang w:val="ro-RO"/>
        </w:rPr>
        <w:t>Moulin Rouge</w:t>
      </w:r>
      <w:r>
        <w:rPr>
          <w:b/>
          <w:noProof/>
          <w:sz w:val="22"/>
          <w:szCs w:val="22"/>
          <w:lang w:val="ro-RO"/>
        </w:rPr>
        <w:t xml:space="preserve"> si </w:t>
      </w:r>
      <w:r w:rsidRPr="007A26C7">
        <w:rPr>
          <w:b/>
          <w:noProof/>
          <w:color w:val="0000FF"/>
          <w:sz w:val="22"/>
          <w:szCs w:val="22"/>
          <w:lang w:val="ro-RO"/>
        </w:rPr>
        <w:t>Place Pigalle</w:t>
      </w:r>
      <w:r>
        <w:rPr>
          <w:b/>
          <w:noProof/>
          <w:sz w:val="22"/>
          <w:szCs w:val="22"/>
          <w:lang w:val="ro-RO"/>
        </w:rPr>
        <w:t>.Optional, Paris „by night”</w:t>
      </w:r>
      <w:r w:rsidRPr="00417100">
        <w:rPr>
          <w:b/>
          <w:noProof/>
          <w:sz w:val="22"/>
          <w:szCs w:val="22"/>
          <w:lang w:val="ro-RO"/>
        </w:rPr>
        <w:t xml:space="preserve">Cazare </w:t>
      </w:r>
      <w:r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Pr="00417100">
        <w:rPr>
          <w:b/>
          <w:noProof/>
          <w:sz w:val="22"/>
          <w:szCs w:val="22"/>
          <w:lang w:val="ro-RO"/>
        </w:rPr>
        <w:t>, hotel Ibis</w:t>
      </w:r>
      <w:r>
        <w:rPr>
          <w:b/>
          <w:noProof/>
          <w:sz w:val="22"/>
          <w:szCs w:val="22"/>
          <w:lang w:val="ro-RO"/>
        </w:rPr>
        <w:t>***</w:t>
      </w:r>
      <w:r w:rsidRPr="00417100">
        <w:rPr>
          <w:b/>
          <w:noProof/>
          <w:sz w:val="22"/>
          <w:szCs w:val="22"/>
          <w:lang w:val="ro-RO"/>
        </w:rPr>
        <w:t xml:space="preserve"> sau similar.  .</w:t>
      </w:r>
    </w:p>
    <w:p w14:paraId="39F0473E" w14:textId="4234D386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Ziua</w:t>
      </w:r>
      <w:r w:rsidR="00AA5789">
        <w:rPr>
          <w:b/>
          <w:noProof/>
          <w:sz w:val="22"/>
          <w:szCs w:val="22"/>
          <w:lang w:val="ro-RO"/>
        </w:rPr>
        <w:t xml:space="preserve"> 9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7A26C7">
        <w:rPr>
          <w:b/>
          <w:noProof/>
          <w:sz w:val="22"/>
          <w:szCs w:val="22"/>
          <w:lang w:val="ro-RO"/>
        </w:rPr>
        <w:t xml:space="preserve">Mic dejun. Program liber. Turistii </w:t>
      </w:r>
      <w:r w:rsidR="000E00AA" w:rsidRPr="00417100">
        <w:rPr>
          <w:b/>
          <w:noProof/>
          <w:sz w:val="22"/>
          <w:szCs w:val="22"/>
          <w:lang w:val="ro-RO"/>
        </w:rPr>
        <w:t xml:space="preserve"> pot</w:t>
      </w:r>
      <w:r w:rsidR="003A3537" w:rsidRPr="00417100">
        <w:rPr>
          <w:b/>
          <w:noProof/>
          <w:sz w:val="22"/>
          <w:szCs w:val="22"/>
          <w:lang w:val="ro-RO"/>
        </w:rPr>
        <w:t xml:space="preserve"> vizita </w:t>
      </w:r>
      <w:r w:rsidR="003A3537" w:rsidRPr="00417100">
        <w:rPr>
          <w:b/>
          <w:noProof/>
          <w:color w:val="0000FF"/>
          <w:sz w:val="22"/>
          <w:szCs w:val="22"/>
          <w:lang w:val="ro-RO"/>
        </w:rPr>
        <w:t>Musee d’Orsay</w:t>
      </w:r>
      <w:r w:rsidR="003A3537" w:rsidRPr="00417100">
        <w:rPr>
          <w:b/>
          <w:noProof/>
          <w:sz w:val="22"/>
          <w:szCs w:val="22"/>
          <w:lang w:val="ro-RO"/>
        </w:rPr>
        <w:t xml:space="preserve">, </w:t>
      </w:r>
      <w:r w:rsidR="006720C7" w:rsidRPr="00417100">
        <w:rPr>
          <w:b/>
          <w:noProof/>
          <w:color w:val="0000FF"/>
          <w:sz w:val="22"/>
          <w:szCs w:val="22"/>
          <w:lang w:val="ro-RO"/>
        </w:rPr>
        <w:t>Centrul Pompidou</w:t>
      </w:r>
      <w:r w:rsidR="000E00AA" w:rsidRPr="00417100">
        <w:rPr>
          <w:b/>
          <w:noProof/>
          <w:sz w:val="22"/>
          <w:szCs w:val="22"/>
          <w:lang w:val="ro-RO"/>
        </w:rPr>
        <w:t>,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Euro-Disney</w:t>
      </w:r>
      <w:r w:rsidR="005E1E17" w:rsidRPr="00417100">
        <w:rPr>
          <w:b/>
          <w:noProof/>
          <w:sz w:val="22"/>
          <w:szCs w:val="22"/>
          <w:lang w:val="ro-RO"/>
        </w:rPr>
        <w:t xml:space="preserve">sau </w:t>
      </w:r>
      <w:r w:rsidR="000E00AA" w:rsidRPr="00417100">
        <w:rPr>
          <w:b/>
          <w:noProof/>
          <w:sz w:val="22"/>
          <w:szCs w:val="22"/>
          <w:lang w:val="ro-RO"/>
        </w:rPr>
        <w:t>opţional excursie</w:t>
      </w:r>
      <w:r w:rsidR="00AA2B0C" w:rsidRPr="00417100">
        <w:rPr>
          <w:b/>
          <w:noProof/>
          <w:sz w:val="22"/>
          <w:szCs w:val="22"/>
          <w:lang w:val="ro-RO"/>
        </w:rPr>
        <w:t xml:space="preserve"> ½ zi 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Fontaineble</w:t>
      </w:r>
      <w:r w:rsidR="007A26C7">
        <w:rPr>
          <w:b/>
          <w:noProof/>
          <w:color w:val="0000FF"/>
          <w:sz w:val="22"/>
          <w:szCs w:val="22"/>
          <w:lang w:val="ro-RO"/>
        </w:rPr>
        <w:t>a</w:t>
      </w:r>
      <w:r w:rsidR="000E00AA" w:rsidRPr="00417100">
        <w:rPr>
          <w:b/>
          <w:noProof/>
          <w:color w:val="0000FF"/>
          <w:sz w:val="22"/>
          <w:szCs w:val="22"/>
          <w:lang w:val="ro-RO"/>
        </w:rPr>
        <w:t>u</w:t>
      </w:r>
      <w:r w:rsidR="00AA5789">
        <w:rPr>
          <w:b/>
          <w:noProof/>
          <w:color w:val="0000FF"/>
          <w:sz w:val="22"/>
          <w:szCs w:val="22"/>
          <w:lang w:val="ro-RO"/>
        </w:rPr>
        <w:t>,</w:t>
      </w:r>
      <w:r w:rsidR="00AA5789" w:rsidRPr="00AA5789">
        <w:rPr>
          <w:b/>
          <w:noProof/>
          <w:sz w:val="22"/>
          <w:szCs w:val="22"/>
          <w:lang w:val="ro-RO"/>
        </w:rPr>
        <w:t>celebrul castel</w:t>
      </w:r>
      <w:r w:rsidR="000E00AA" w:rsidRPr="00AA5789">
        <w:rPr>
          <w:b/>
          <w:noProof/>
          <w:sz w:val="22"/>
          <w:szCs w:val="22"/>
          <w:lang w:val="ro-RO"/>
        </w:rPr>
        <w:t xml:space="preserve"> </w:t>
      </w:r>
      <w:r w:rsidR="00AA5789" w:rsidRPr="00AA5789">
        <w:rPr>
          <w:b/>
          <w:noProof/>
          <w:sz w:val="22"/>
          <w:szCs w:val="22"/>
          <w:lang w:val="ro-RO"/>
        </w:rPr>
        <w:t>, unul din putinele din Franta care a pastrat decoratia originara, locul unde s-a desfasurat viata de familie a lui Napoleon Buonaparte si locul unde acesta a abdicat</w:t>
      </w:r>
      <w:r w:rsidR="0023570B" w:rsidRPr="00AA5789">
        <w:rPr>
          <w:b/>
          <w:noProof/>
          <w:sz w:val="22"/>
          <w:szCs w:val="22"/>
          <w:lang w:val="ro-RO"/>
        </w:rPr>
        <w:t>(</w:t>
      </w:r>
      <w:r w:rsidR="0023570B" w:rsidRPr="00417100">
        <w:rPr>
          <w:b/>
          <w:noProof/>
          <w:sz w:val="22"/>
          <w:szCs w:val="22"/>
          <w:lang w:val="ro-RO"/>
        </w:rPr>
        <w:t>numai daca se intruneste un numar minim de 25 participanti)</w:t>
      </w:r>
      <w:r w:rsidR="003A3537" w:rsidRPr="00417100">
        <w:rPr>
          <w:b/>
          <w:noProof/>
          <w:sz w:val="22"/>
          <w:szCs w:val="22"/>
          <w:lang w:val="ro-RO"/>
        </w:rPr>
        <w:t xml:space="preserve">. Cazare </w:t>
      </w:r>
      <w:r w:rsidR="003A3537" w:rsidRPr="00417100">
        <w:rPr>
          <w:b/>
          <w:noProof/>
          <w:color w:val="FF0000"/>
          <w:sz w:val="22"/>
          <w:szCs w:val="22"/>
          <w:lang w:val="ro-RO"/>
        </w:rPr>
        <w:t>Paris</w:t>
      </w:r>
      <w:r w:rsidR="00E875B8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E875B8" w:rsidRPr="00417100">
        <w:rPr>
          <w:b/>
          <w:noProof/>
          <w:sz w:val="22"/>
          <w:szCs w:val="22"/>
          <w:lang w:val="ro-RO"/>
        </w:rPr>
        <w:t xml:space="preserve"> sau similar.  </w:t>
      </w:r>
      <w:r w:rsidR="003A3537" w:rsidRPr="00417100">
        <w:rPr>
          <w:b/>
          <w:noProof/>
          <w:sz w:val="22"/>
          <w:szCs w:val="22"/>
          <w:lang w:val="ro-RO"/>
        </w:rPr>
        <w:t>.</w:t>
      </w:r>
    </w:p>
    <w:bookmarkEnd w:id="0"/>
    <w:p w14:paraId="51E9ED90" w14:textId="59A21D1C" w:rsidR="00BD7014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Ziua </w:t>
      </w:r>
      <w:r w:rsidR="00AA5789">
        <w:rPr>
          <w:b/>
          <w:noProof/>
          <w:sz w:val="22"/>
          <w:szCs w:val="22"/>
          <w:lang w:val="ro-RO"/>
        </w:rPr>
        <w:t>10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C8569B">
        <w:rPr>
          <w:b/>
          <w:noProof/>
          <w:sz w:val="22"/>
          <w:szCs w:val="22"/>
          <w:lang w:val="ro-RO"/>
        </w:rPr>
        <w:t>Mic dejun. Plecare spre Stras</w:t>
      </w:r>
      <w:r w:rsidR="00DA40CA" w:rsidRPr="00417100">
        <w:rPr>
          <w:b/>
          <w:noProof/>
          <w:sz w:val="22"/>
          <w:szCs w:val="22"/>
          <w:lang w:val="ro-RO"/>
        </w:rPr>
        <w:t xml:space="preserve">bourg </w:t>
      </w:r>
      <w:r w:rsidR="00C31756">
        <w:rPr>
          <w:b/>
          <w:noProof/>
          <w:sz w:val="22"/>
          <w:szCs w:val="22"/>
          <w:lang w:val="ro-RO"/>
        </w:rPr>
        <w:t>.</w:t>
      </w:r>
      <w:r w:rsidR="00AA2B0C" w:rsidRPr="00417100">
        <w:rPr>
          <w:b/>
          <w:noProof/>
          <w:sz w:val="22"/>
          <w:szCs w:val="22"/>
          <w:lang w:val="ro-RO"/>
        </w:rPr>
        <w:t xml:space="preserve"> Se vizitează Strasbourg</w:t>
      </w:r>
      <w:r w:rsidR="00C8569B">
        <w:rPr>
          <w:b/>
          <w:noProof/>
          <w:sz w:val="22"/>
          <w:szCs w:val="22"/>
          <w:lang w:val="ro-RO"/>
        </w:rPr>
        <w:t>, amestec superb intre pitorescul si idilismul german si clasicul si bunul gust frantuzesc</w:t>
      </w:r>
      <w:r w:rsidR="00AA2B0C" w:rsidRPr="00417100">
        <w:rPr>
          <w:b/>
          <w:noProof/>
          <w:sz w:val="22"/>
          <w:szCs w:val="22"/>
          <w:lang w:val="ro-RO"/>
        </w:rPr>
        <w:t xml:space="preserve"> :</w:t>
      </w:r>
      <w:r w:rsidR="00C8569B">
        <w:rPr>
          <w:b/>
          <w:noProof/>
          <w:sz w:val="22"/>
          <w:szCs w:val="22"/>
          <w:lang w:val="ro-RO"/>
        </w:rPr>
        <w:t xml:space="preserve">Admiram </w:t>
      </w:r>
      <w:r w:rsidR="00DA40CA" w:rsidRPr="00417100">
        <w:rPr>
          <w:b/>
          <w:noProof/>
          <w:color w:val="0000FF"/>
          <w:sz w:val="22"/>
          <w:szCs w:val="22"/>
          <w:lang w:val="ro-RO"/>
        </w:rPr>
        <w:t>Catedrala, Casa Kammerzell, Palais Rohan, Biserica Saint Thomas,</w:t>
      </w:r>
      <w:r w:rsidR="00DA40CA" w:rsidRPr="00417100">
        <w:rPr>
          <w:b/>
          <w:noProof/>
          <w:sz w:val="22"/>
          <w:szCs w:val="22"/>
          <w:lang w:val="ro-RO"/>
        </w:rPr>
        <w:t xml:space="preserve"> unul din cele mai frumoase cartiere din Europa: Mica Franţă (Petite France). </w:t>
      </w:r>
      <w:r w:rsidR="007A26C7">
        <w:rPr>
          <w:b/>
          <w:noProof/>
          <w:sz w:val="22"/>
          <w:szCs w:val="22"/>
          <w:lang w:val="ro-RO"/>
        </w:rPr>
        <w:t>Croaziere pe raul Ill, pentru a admira Orasul Vechi si Parlamentul European.</w:t>
      </w:r>
      <w:r w:rsidR="00DA40CA" w:rsidRPr="00417100">
        <w:rPr>
          <w:b/>
          <w:noProof/>
          <w:sz w:val="22"/>
          <w:szCs w:val="22"/>
          <w:lang w:val="ro-RO"/>
        </w:rPr>
        <w:t xml:space="preserve">Cazare zona </w:t>
      </w:r>
      <w:r w:rsidR="00DA40CA" w:rsidRPr="00417100">
        <w:rPr>
          <w:b/>
          <w:noProof/>
          <w:color w:val="FF0000"/>
          <w:sz w:val="22"/>
          <w:szCs w:val="22"/>
          <w:lang w:val="ro-RO"/>
        </w:rPr>
        <w:t>Strasbourg</w:t>
      </w:r>
      <w:r w:rsidR="00DA40CA" w:rsidRPr="00417100">
        <w:rPr>
          <w:b/>
          <w:noProof/>
          <w:sz w:val="22"/>
          <w:szCs w:val="22"/>
          <w:lang w:val="ro-RO"/>
        </w:rPr>
        <w:t>, hotel Ibis</w:t>
      </w:r>
      <w:r w:rsidR="00E875B8">
        <w:rPr>
          <w:b/>
          <w:noProof/>
          <w:sz w:val="22"/>
          <w:szCs w:val="22"/>
          <w:lang w:val="ro-RO"/>
        </w:rPr>
        <w:t>***</w:t>
      </w:r>
      <w:r w:rsidR="00DA40CA" w:rsidRPr="00417100">
        <w:rPr>
          <w:b/>
          <w:noProof/>
          <w:sz w:val="22"/>
          <w:szCs w:val="22"/>
          <w:lang w:val="ro-RO"/>
        </w:rPr>
        <w:t xml:space="preserve"> sau similar.</w:t>
      </w:r>
    </w:p>
    <w:p w14:paraId="164B9790" w14:textId="766FC3A9" w:rsidR="009A0B65" w:rsidRPr="00417100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Ziua 1</w:t>
      </w:r>
      <w:r w:rsidR="00AA5789">
        <w:rPr>
          <w:b/>
          <w:noProof/>
          <w:sz w:val="22"/>
          <w:szCs w:val="22"/>
          <w:lang w:val="ro-RO"/>
        </w:rPr>
        <w:t>1</w:t>
      </w:r>
      <w:r w:rsidRPr="00417100">
        <w:rPr>
          <w:b/>
          <w:noProof/>
          <w:sz w:val="22"/>
          <w:szCs w:val="22"/>
          <w:lang w:val="ro-RO"/>
        </w:rPr>
        <w:t xml:space="preserve">. </w:t>
      </w:r>
      <w:r w:rsidR="00D7180B" w:rsidRPr="00417100">
        <w:rPr>
          <w:b/>
          <w:noProof/>
          <w:sz w:val="22"/>
          <w:szCs w:val="22"/>
          <w:lang w:val="ro-RO"/>
        </w:rPr>
        <w:t xml:space="preserve">Mic dejun. Plecare spre celebrele castele bavareze </w:t>
      </w:r>
      <w:r w:rsidR="00D7180B" w:rsidRPr="00417100">
        <w:rPr>
          <w:b/>
          <w:noProof/>
          <w:color w:val="0000FF"/>
          <w:sz w:val="22"/>
          <w:szCs w:val="22"/>
          <w:lang w:val="ro-RO"/>
        </w:rPr>
        <w:t xml:space="preserve">Neuschwanstein </w:t>
      </w:r>
      <w:r w:rsidR="00D7180B" w:rsidRPr="00417100">
        <w:rPr>
          <w:b/>
          <w:noProof/>
          <w:sz w:val="22"/>
          <w:szCs w:val="22"/>
          <w:lang w:val="ro-RO"/>
        </w:rPr>
        <w:t xml:space="preserve">(castelul de basm al lui Ludovic al II-lea al Bavariei - protectorul lui Wagner) şi castelul </w:t>
      </w:r>
      <w:r w:rsidR="00D7180B" w:rsidRPr="00417100">
        <w:rPr>
          <w:b/>
          <w:noProof/>
          <w:color w:val="0000FF"/>
          <w:sz w:val="22"/>
          <w:szCs w:val="22"/>
          <w:lang w:val="ro-RO"/>
        </w:rPr>
        <w:t>Hohenschwangau</w:t>
      </w:r>
      <w:r w:rsidR="00D7180B" w:rsidRPr="00417100">
        <w:rPr>
          <w:b/>
          <w:noProof/>
          <w:sz w:val="22"/>
          <w:szCs w:val="22"/>
          <w:lang w:val="ro-RO"/>
        </w:rPr>
        <w:t xml:space="preserve">. aflate în cadrul natural </w:t>
      </w:r>
      <w:r w:rsidR="00D7180B" w:rsidRPr="00417100">
        <w:rPr>
          <w:b/>
          <w:noProof/>
          <w:sz w:val="22"/>
          <w:szCs w:val="22"/>
          <w:lang w:val="ro-RO"/>
        </w:rPr>
        <w:lastRenderedPageBreak/>
        <w:t>extraordinar al lacului Alpensee</w:t>
      </w:r>
      <w:r w:rsidR="00F97CE3" w:rsidRPr="00417100">
        <w:rPr>
          <w:b/>
          <w:noProof/>
          <w:sz w:val="22"/>
          <w:szCs w:val="22"/>
          <w:lang w:val="ro-RO"/>
        </w:rPr>
        <w:t>.</w:t>
      </w:r>
      <w:r w:rsidR="00522306">
        <w:rPr>
          <w:b/>
          <w:noProof/>
          <w:sz w:val="22"/>
          <w:szCs w:val="22"/>
          <w:lang w:val="ro-RO"/>
        </w:rPr>
        <w:t>Se viziteaza interiorul Castelului Hohenschwangau.</w:t>
      </w:r>
      <w:r w:rsidR="00D7180B" w:rsidRPr="00417100">
        <w:rPr>
          <w:b/>
          <w:noProof/>
          <w:sz w:val="22"/>
          <w:szCs w:val="22"/>
          <w:lang w:val="ro-RO"/>
        </w:rPr>
        <w:t xml:space="preserve">Cazare zona </w:t>
      </w:r>
      <w:r w:rsidR="00D7180B" w:rsidRPr="00417100">
        <w:rPr>
          <w:b/>
          <w:noProof/>
          <w:color w:val="FF0000"/>
          <w:sz w:val="22"/>
          <w:szCs w:val="22"/>
          <w:lang w:val="ro-RO"/>
        </w:rPr>
        <w:t>Salzburg</w:t>
      </w:r>
      <w:r w:rsidR="00E875B8">
        <w:rPr>
          <w:b/>
          <w:noProof/>
          <w:sz w:val="22"/>
          <w:szCs w:val="22"/>
          <w:lang w:val="ro-RO"/>
        </w:rPr>
        <w:t>, hotel-pensiune ***</w:t>
      </w:r>
      <w:r w:rsidR="00D7180B" w:rsidRPr="00417100">
        <w:rPr>
          <w:b/>
          <w:noProof/>
          <w:sz w:val="22"/>
          <w:szCs w:val="22"/>
          <w:lang w:val="ro-RO"/>
        </w:rPr>
        <w:t>.</w:t>
      </w:r>
    </w:p>
    <w:p w14:paraId="6D023884" w14:textId="5E3DB25A" w:rsidR="00BD7014" w:rsidRPr="00254B80" w:rsidRDefault="00BD7014" w:rsidP="00254B80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2"/>
          <w:szCs w:val="22"/>
        </w:rPr>
      </w:pPr>
      <w:r w:rsidRPr="00254B80">
        <w:rPr>
          <w:b/>
          <w:noProof/>
          <w:sz w:val="22"/>
          <w:szCs w:val="22"/>
        </w:rPr>
        <w:t>Ziua 1</w:t>
      </w:r>
      <w:r w:rsidR="00AA5789" w:rsidRPr="00254B80">
        <w:rPr>
          <w:b/>
          <w:noProof/>
          <w:sz w:val="22"/>
          <w:szCs w:val="22"/>
        </w:rPr>
        <w:t>2</w:t>
      </w:r>
      <w:r w:rsidRPr="00254B80">
        <w:rPr>
          <w:b/>
          <w:noProof/>
          <w:sz w:val="22"/>
          <w:szCs w:val="22"/>
        </w:rPr>
        <w:t xml:space="preserve">. </w:t>
      </w:r>
      <w:r w:rsidR="00F97CE3" w:rsidRPr="00254B80">
        <w:rPr>
          <w:b/>
          <w:noProof/>
          <w:sz w:val="22"/>
          <w:szCs w:val="22"/>
        </w:rPr>
        <w:t xml:space="preserve">Mic dejun. </w:t>
      </w:r>
      <w:r w:rsidR="003B1F35" w:rsidRPr="00254B80">
        <w:rPr>
          <w:b/>
          <w:noProof/>
          <w:sz w:val="22"/>
          <w:szCs w:val="22"/>
        </w:rPr>
        <w:t>Pe traseul spre tara</w:t>
      </w:r>
      <w:r w:rsidR="00254B80" w:rsidRPr="00254B80">
        <w:rPr>
          <w:b/>
          <w:noProof/>
          <w:sz w:val="22"/>
          <w:szCs w:val="22"/>
        </w:rPr>
        <w:t>,</w:t>
      </w:r>
      <w:r w:rsidR="00890FCB" w:rsidRPr="00254B80">
        <w:rPr>
          <w:b/>
          <w:noProof/>
          <w:sz w:val="22"/>
          <w:szCs w:val="22"/>
        </w:rPr>
        <w:t xml:space="preserve">popas in </w:t>
      </w:r>
      <w:r w:rsidR="00890FCB" w:rsidRPr="00E40014">
        <w:rPr>
          <w:b/>
          <w:noProof/>
          <w:color w:val="548DD4" w:themeColor="text2" w:themeTint="99"/>
          <w:sz w:val="22"/>
          <w:szCs w:val="22"/>
        </w:rPr>
        <w:t xml:space="preserve">Padurea Vieneza </w:t>
      </w:r>
      <w:r w:rsidR="00890FCB" w:rsidRPr="00254B80">
        <w:rPr>
          <w:b/>
          <w:noProof/>
          <w:sz w:val="22"/>
          <w:szCs w:val="22"/>
        </w:rPr>
        <w:t xml:space="preserve">pentru a admira </w:t>
      </w:r>
      <w:r w:rsidR="00890FCB" w:rsidRPr="00E40014">
        <w:rPr>
          <w:b/>
          <w:noProof/>
          <w:color w:val="548DD4" w:themeColor="text2" w:themeTint="99"/>
          <w:sz w:val="22"/>
          <w:szCs w:val="22"/>
        </w:rPr>
        <w:t xml:space="preserve">extraordinarul </w:t>
      </w:r>
      <w:r w:rsidR="00254B80" w:rsidRPr="00E40014">
        <w:rPr>
          <w:b/>
          <w:noProof/>
          <w:color w:val="548DD4" w:themeColor="text2" w:themeTint="99"/>
          <w:sz w:val="22"/>
          <w:szCs w:val="22"/>
        </w:rPr>
        <w:t>l</w:t>
      </w:r>
      <w:r w:rsidR="00890FCB" w:rsidRPr="00E40014">
        <w:rPr>
          <w:b/>
          <w:noProof/>
          <w:color w:val="548DD4" w:themeColor="text2" w:themeTint="99"/>
          <w:sz w:val="22"/>
          <w:szCs w:val="22"/>
        </w:rPr>
        <w:t>ac subteran de la</w:t>
      </w:r>
      <w:r w:rsidR="00254B80" w:rsidRPr="00E40014">
        <w:rPr>
          <w:b/>
          <w:noProof/>
          <w:color w:val="548DD4" w:themeColor="text2" w:themeTint="99"/>
          <w:sz w:val="22"/>
          <w:szCs w:val="22"/>
        </w:rPr>
        <w:t xml:space="preserve"> Hinterbruhl,</w:t>
      </w:r>
      <w:r w:rsidR="00E40014" w:rsidRPr="00E40014">
        <w:rPr>
          <w:b/>
          <w:noProof/>
          <w:color w:val="548DD4" w:themeColor="text2" w:themeTint="99"/>
          <w:sz w:val="22"/>
          <w:szCs w:val="22"/>
        </w:rPr>
        <w:t>ce</w:t>
      </w:r>
      <w:r w:rsidR="00E40014">
        <w:rPr>
          <w:b/>
          <w:noProof/>
          <w:sz w:val="22"/>
          <w:szCs w:val="22"/>
        </w:rPr>
        <w:t>l mai mare din Europa,</w:t>
      </w:r>
      <w:r w:rsidR="00254B80" w:rsidRPr="00254B80">
        <w:rPr>
          <w:b/>
          <w:noProof/>
          <w:sz w:val="22"/>
          <w:szCs w:val="22"/>
        </w:rPr>
        <w:t>amenajat in mod deosebit pentru vizitare</w:t>
      </w:r>
      <w:r w:rsidR="003B1F35" w:rsidRPr="00254B80">
        <w:rPr>
          <w:b/>
          <w:noProof/>
          <w:sz w:val="22"/>
          <w:szCs w:val="22"/>
        </w:rPr>
        <w:t>.</w:t>
      </w:r>
      <w:r w:rsidR="00F97CE3" w:rsidRPr="00254B80">
        <w:rPr>
          <w:b/>
          <w:noProof/>
          <w:sz w:val="22"/>
          <w:szCs w:val="22"/>
        </w:rPr>
        <w:t xml:space="preserve"> Cazare </w:t>
      </w:r>
      <w:r w:rsidR="003B1F35" w:rsidRPr="00254B80">
        <w:rPr>
          <w:b/>
          <w:noProof/>
          <w:sz w:val="22"/>
          <w:szCs w:val="22"/>
        </w:rPr>
        <w:t>Petrosani</w:t>
      </w:r>
      <w:r w:rsidR="00E875B8" w:rsidRPr="00254B80">
        <w:rPr>
          <w:b/>
          <w:noProof/>
          <w:sz w:val="22"/>
          <w:szCs w:val="22"/>
        </w:rPr>
        <w:t>, hotel **</w:t>
      </w:r>
      <w:r w:rsidR="00F97CE3" w:rsidRPr="00254B80">
        <w:rPr>
          <w:b/>
          <w:noProof/>
          <w:sz w:val="22"/>
          <w:szCs w:val="22"/>
        </w:rPr>
        <w:t>*.</w:t>
      </w:r>
    </w:p>
    <w:p w14:paraId="093F0B8E" w14:textId="22BD9ABA" w:rsidR="00BD7014" w:rsidRPr="00254B80" w:rsidRDefault="00BD7014" w:rsidP="00890FCB">
      <w:pPr>
        <w:pStyle w:val="NormalWeb"/>
        <w:shd w:val="clear" w:color="auto" w:fill="FFFFFF"/>
        <w:spacing w:before="0" w:beforeAutospacing="0" w:after="150" w:afterAutospacing="0" w:line="390" w:lineRule="atLeast"/>
        <w:rPr>
          <w:b/>
          <w:color w:val="333333"/>
          <w:sz w:val="22"/>
          <w:szCs w:val="22"/>
        </w:rPr>
      </w:pPr>
      <w:r w:rsidRPr="00254B80">
        <w:rPr>
          <w:b/>
          <w:noProof/>
          <w:sz w:val="22"/>
          <w:szCs w:val="22"/>
        </w:rPr>
        <w:t>Ziua 1</w:t>
      </w:r>
      <w:r w:rsidR="00AA5789" w:rsidRPr="00254B80">
        <w:rPr>
          <w:b/>
          <w:noProof/>
          <w:sz w:val="22"/>
          <w:szCs w:val="22"/>
        </w:rPr>
        <w:t>3</w:t>
      </w:r>
      <w:r w:rsidRPr="00254B80">
        <w:rPr>
          <w:b/>
          <w:noProof/>
          <w:sz w:val="22"/>
          <w:szCs w:val="22"/>
        </w:rPr>
        <w:t xml:space="preserve">. </w:t>
      </w:r>
      <w:r w:rsidR="00095C05" w:rsidRPr="00254B80">
        <w:rPr>
          <w:b/>
          <w:noProof/>
          <w:sz w:val="22"/>
          <w:szCs w:val="22"/>
        </w:rPr>
        <w:t xml:space="preserve">Mic dejun. </w:t>
      </w:r>
      <w:r w:rsidR="003B1F35" w:rsidRPr="00254B80">
        <w:rPr>
          <w:b/>
          <w:noProof/>
          <w:sz w:val="22"/>
          <w:szCs w:val="22"/>
        </w:rPr>
        <w:t>Vizitam Pestera Bolii</w:t>
      </w:r>
      <w:r w:rsidR="00E3707E" w:rsidRPr="00254B80">
        <w:rPr>
          <w:b/>
          <w:noProof/>
          <w:sz w:val="22"/>
          <w:szCs w:val="22"/>
        </w:rPr>
        <w:t>,</w:t>
      </w:r>
      <w:r w:rsidR="00E3707E" w:rsidRPr="00254B80">
        <w:rPr>
          <w:b/>
          <w:color w:val="000000"/>
          <w:sz w:val="22"/>
          <w:szCs w:val="22"/>
        </w:rPr>
        <w:t>unul dintre obiectivele turistice hunedorene cele mai importante și mai spectaculoase.</w:t>
      </w:r>
      <w:r w:rsidR="00E3707E" w:rsidRPr="00E40014">
        <w:rPr>
          <w:b/>
          <w:color w:val="548DD4" w:themeColor="text2" w:themeTint="99"/>
          <w:sz w:val="22"/>
          <w:szCs w:val="22"/>
        </w:rPr>
        <w:t xml:space="preserve">Pestera Bolii </w:t>
      </w:r>
      <w:r w:rsidR="00E3707E" w:rsidRPr="00E40014">
        <w:rPr>
          <w:b/>
          <w:sz w:val="22"/>
          <w:szCs w:val="22"/>
        </w:rPr>
        <w:t>este printre putinele din ţară care poate fi parcursă,cu usurinta, de la un capăt la altul.Desi e strabatuta de paraul Jupaneasa, pestera are o acustică extraordinara, asa c</w:t>
      </w:r>
      <w:r w:rsidR="00890FCB" w:rsidRPr="00E40014">
        <w:rPr>
          <w:b/>
          <w:sz w:val="22"/>
          <w:szCs w:val="22"/>
        </w:rPr>
        <w:t>a</w:t>
      </w:r>
      <w:r w:rsidR="00E3707E" w:rsidRPr="00E40014">
        <w:rPr>
          <w:b/>
          <w:sz w:val="22"/>
          <w:szCs w:val="22"/>
        </w:rPr>
        <w:t xml:space="preserve"> aici pot fi susținute concerte: de la corale</w:t>
      </w:r>
      <w:r w:rsidR="00E3707E" w:rsidRPr="00254B80">
        <w:rPr>
          <w:b/>
          <w:color w:val="000000"/>
          <w:sz w:val="22"/>
          <w:szCs w:val="22"/>
        </w:rPr>
        <w:t>, până la concerte rock!Numele pe</w:t>
      </w:r>
      <w:r w:rsidR="00890FCB" w:rsidRPr="00254B80">
        <w:rPr>
          <w:b/>
          <w:color w:val="000000"/>
          <w:sz w:val="22"/>
          <w:szCs w:val="22"/>
        </w:rPr>
        <w:t>s</w:t>
      </w:r>
      <w:r w:rsidR="00E3707E" w:rsidRPr="00254B80">
        <w:rPr>
          <w:b/>
          <w:color w:val="000000"/>
          <w:sz w:val="22"/>
          <w:szCs w:val="22"/>
        </w:rPr>
        <w:t>terii provine de la Familia Bolia, care este menţionată pentru prima oară în anul 1404 într-un act de dona</w:t>
      </w:r>
      <w:r w:rsidR="00890FCB" w:rsidRPr="00254B80">
        <w:rPr>
          <w:b/>
          <w:color w:val="000000"/>
          <w:sz w:val="22"/>
          <w:szCs w:val="22"/>
        </w:rPr>
        <w:t>t</w:t>
      </w:r>
      <w:r w:rsidR="00E3707E" w:rsidRPr="00254B80">
        <w:rPr>
          <w:b/>
          <w:color w:val="000000"/>
          <w:sz w:val="22"/>
          <w:szCs w:val="22"/>
        </w:rPr>
        <w:t xml:space="preserve">ie al regelui Sigismund. Prin acesta, voievodul Bolia, din </w:t>
      </w:r>
      <w:r w:rsidR="00890FCB" w:rsidRPr="00254B80">
        <w:rPr>
          <w:b/>
          <w:color w:val="000000"/>
          <w:sz w:val="22"/>
          <w:szCs w:val="22"/>
        </w:rPr>
        <w:t>T</w:t>
      </w:r>
      <w:r w:rsidR="00E3707E" w:rsidRPr="00254B80">
        <w:rPr>
          <w:b/>
          <w:color w:val="000000"/>
          <w:sz w:val="22"/>
          <w:szCs w:val="22"/>
        </w:rPr>
        <w:t>ara Zarandului, primea proprietăţi de pământ şi p</w:t>
      </w:r>
      <w:r w:rsidR="00890FCB" w:rsidRPr="00254B80">
        <w:rPr>
          <w:b/>
          <w:color w:val="000000"/>
          <w:sz w:val="22"/>
          <w:szCs w:val="22"/>
        </w:rPr>
        <w:t>a</w:t>
      </w:r>
      <w:r w:rsidR="00E3707E" w:rsidRPr="00254B80">
        <w:rPr>
          <w:b/>
          <w:color w:val="000000"/>
          <w:sz w:val="22"/>
          <w:szCs w:val="22"/>
        </w:rPr>
        <w:t>duri în zon</w:t>
      </w:r>
      <w:r w:rsidR="00890FCB" w:rsidRPr="00254B80">
        <w:rPr>
          <w:b/>
          <w:color w:val="000000"/>
          <w:sz w:val="22"/>
          <w:szCs w:val="22"/>
        </w:rPr>
        <w:t>a</w:t>
      </w:r>
      <w:r w:rsidR="00E3707E" w:rsidRPr="00254B80">
        <w:rPr>
          <w:b/>
          <w:color w:val="000000"/>
          <w:sz w:val="22"/>
          <w:szCs w:val="22"/>
        </w:rPr>
        <w:t>.</w:t>
      </w:r>
      <w:r w:rsidR="00095C05" w:rsidRPr="00254B80">
        <w:rPr>
          <w:b/>
          <w:noProof/>
          <w:sz w:val="22"/>
          <w:szCs w:val="22"/>
        </w:rPr>
        <w:t xml:space="preserve">Sosirea la Bucureşti la ora </w:t>
      </w:r>
      <w:r w:rsidR="003B1F35" w:rsidRPr="00254B80">
        <w:rPr>
          <w:b/>
          <w:noProof/>
          <w:sz w:val="22"/>
          <w:szCs w:val="22"/>
        </w:rPr>
        <w:t>19</w:t>
      </w:r>
      <w:r w:rsidR="00095C05" w:rsidRPr="00254B80">
        <w:rPr>
          <w:b/>
          <w:noProof/>
          <w:sz w:val="22"/>
          <w:szCs w:val="22"/>
        </w:rPr>
        <w:t>.00</w:t>
      </w:r>
    </w:p>
    <w:p w14:paraId="52AAF3C4" w14:textId="769FB646" w:rsidR="00D77B90" w:rsidRDefault="00022467" w:rsidP="00D77B90">
      <w:pPr>
        <w:ind w:left="2127"/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PREŢ</w:t>
      </w:r>
      <w:r w:rsidRPr="00BC004C">
        <w:rPr>
          <w:bCs/>
          <w:noProof/>
          <w:sz w:val="22"/>
          <w:szCs w:val="22"/>
          <w:lang w:val="ro-RO"/>
        </w:rPr>
        <w:t xml:space="preserve">: </w:t>
      </w:r>
      <w:r w:rsidR="00BC004C" w:rsidRPr="00BC004C">
        <w:rPr>
          <w:bCs/>
          <w:noProof/>
          <w:sz w:val="22"/>
          <w:szCs w:val="22"/>
          <w:lang w:val="ro-RO"/>
        </w:rPr>
        <w:t>6</w:t>
      </w:r>
      <w:r w:rsidR="00BD1459">
        <w:rPr>
          <w:bCs/>
          <w:noProof/>
          <w:sz w:val="22"/>
          <w:szCs w:val="22"/>
          <w:lang w:val="ro-RO"/>
        </w:rPr>
        <w:t>8</w:t>
      </w:r>
      <w:r w:rsidR="00BC004C" w:rsidRPr="00BC004C">
        <w:rPr>
          <w:bCs/>
          <w:noProof/>
          <w:sz w:val="22"/>
          <w:szCs w:val="22"/>
          <w:lang w:val="ro-RO"/>
        </w:rPr>
        <w:t>9</w:t>
      </w:r>
      <w:r w:rsidR="00D8273F" w:rsidRPr="00BC004C">
        <w:rPr>
          <w:bCs/>
          <w:noProof/>
          <w:sz w:val="22"/>
          <w:szCs w:val="22"/>
          <w:lang w:val="ro-RO"/>
        </w:rPr>
        <w:t xml:space="preserve"> € +</w:t>
      </w:r>
      <w:r w:rsidR="00D8273F" w:rsidRPr="00BC004C">
        <w:rPr>
          <w:b/>
          <w:noProof/>
          <w:sz w:val="22"/>
          <w:szCs w:val="22"/>
          <w:lang w:val="ro-RO"/>
        </w:rPr>
        <w:t xml:space="preserve"> </w:t>
      </w:r>
      <w:r w:rsidR="0073049E" w:rsidRPr="0073049E">
        <w:rPr>
          <w:bCs/>
          <w:noProof/>
          <w:sz w:val="22"/>
          <w:szCs w:val="22"/>
          <w:lang w:val="ro-RO"/>
        </w:rPr>
        <w:t>23</w:t>
      </w:r>
      <w:r w:rsidR="0016422A" w:rsidRPr="00BC004C">
        <w:rPr>
          <w:noProof/>
          <w:sz w:val="22"/>
          <w:szCs w:val="22"/>
          <w:lang w:val="ro-RO"/>
        </w:rPr>
        <w:t>7</w:t>
      </w:r>
      <w:r w:rsidR="00D8273F" w:rsidRPr="00BC004C">
        <w:rPr>
          <w:noProof/>
          <w:sz w:val="22"/>
          <w:szCs w:val="22"/>
          <w:lang w:val="ro-RO"/>
        </w:rPr>
        <w:t>0 lei</w:t>
      </w:r>
      <w:r w:rsidR="007D711F" w:rsidRPr="00BC004C">
        <w:rPr>
          <w:b/>
          <w:noProof/>
          <w:sz w:val="22"/>
          <w:szCs w:val="22"/>
          <w:lang w:val="ro-RO"/>
        </w:rPr>
        <w:t xml:space="preserve"> </w:t>
      </w:r>
      <w:r w:rsidR="007D711F" w:rsidRPr="00417100">
        <w:rPr>
          <w:b/>
          <w:noProof/>
          <w:sz w:val="22"/>
          <w:szCs w:val="22"/>
          <w:lang w:val="ro-RO"/>
        </w:rPr>
        <w:t xml:space="preserve">–grup minim  </w:t>
      </w:r>
      <w:r w:rsidR="003B1F35">
        <w:rPr>
          <w:b/>
          <w:noProof/>
          <w:sz w:val="22"/>
          <w:szCs w:val="22"/>
          <w:lang w:val="ro-RO"/>
        </w:rPr>
        <w:t>35</w:t>
      </w:r>
      <w:r w:rsidR="007D711F" w:rsidRPr="00417100">
        <w:rPr>
          <w:b/>
          <w:noProof/>
          <w:sz w:val="22"/>
          <w:szCs w:val="22"/>
          <w:lang w:val="ro-RO"/>
        </w:rPr>
        <w:t xml:space="preserve"> pers. </w:t>
      </w:r>
    </w:p>
    <w:p w14:paraId="1ADE6A28" w14:textId="71228282" w:rsidR="0016422A" w:rsidRPr="00417100" w:rsidRDefault="0016422A" w:rsidP="00D77B90">
      <w:pPr>
        <w:ind w:left="2127"/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Pentru un grup mai mic se adauga:</w:t>
      </w:r>
    </w:p>
    <w:p w14:paraId="2B85F49F" w14:textId="77777777" w:rsidR="00D77B90" w:rsidRPr="00417100" w:rsidRDefault="00224EC8" w:rsidP="00D77B90">
      <w:pPr>
        <w:ind w:left="2127"/>
        <w:jc w:val="both"/>
        <w:rPr>
          <w:noProof/>
          <w:sz w:val="22"/>
          <w:szCs w:val="22"/>
          <w:lang w:val="ro-RO"/>
        </w:rPr>
      </w:pPr>
      <w:r>
        <w:rPr>
          <w:noProof/>
          <w:sz w:val="22"/>
          <w:szCs w:val="22"/>
          <w:lang w:val="ro-RO"/>
        </w:rPr>
        <w:t xml:space="preserve">                 -grup </w:t>
      </w:r>
      <w:r w:rsidR="00D77B90" w:rsidRPr="00417100">
        <w:rPr>
          <w:noProof/>
          <w:sz w:val="22"/>
          <w:szCs w:val="22"/>
          <w:lang w:val="ro-RO"/>
        </w:rPr>
        <w:t>30</w:t>
      </w:r>
      <w:r w:rsidR="00DA44C8">
        <w:rPr>
          <w:noProof/>
          <w:sz w:val="22"/>
          <w:szCs w:val="22"/>
          <w:lang w:val="ro-RO"/>
        </w:rPr>
        <w:t>-34</w:t>
      </w:r>
      <w:r w:rsidR="00D77B90" w:rsidRPr="00417100">
        <w:rPr>
          <w:noProof/>
          <w:sz w:val="22"/>
          <w:szCs w:val="22"/>
          <w:lang w:val="ro-RO"/>
        </w:rPr>
        <w:t xml:space="preserve"> pers</w:t>
      </w:r>
      <w:r>
        <w:rPr>
          <w:noProof/>
          <w:sz w:val="22"/>
          <w:szCs w:val="22"/>
          <w:lang w:val="ro-RO"/>
        </w:rPr>
        <w:t xml:space="preserve"> + </w:t>
      </w:r>
      <w:r w:rsidR="006C7B75">
        <w:rPr>
          <w:noProof/>
          <w:sz w:val="22"/>
          <w:szCs w:val="22"/>
          <w:lang w:val="ro-RO"/>
        </w:rPr>
        <w:t>75</w:t>
      </w:r>
      <w:r>
        <w:rPr>
          <w:noProof/>
          <w:sz w:val="22"/>
          <w:szCs w:val="22"/>
          <w:lang w:val="ro-RO"/>
        </w:rPr>
        <w:t xml:space="preserve"> euro</w:t>
      </w:r>
    </w:p>
    <w:p w14:paraId="4D064CE1" w14:textId="2335BFD3" w:rsidR="00D77B90" w:rsidRPr="00417100" w:rsidRDefault="00224EC8" w:rsidP="00D77B90">
      <w:pPr>
        <w:ind w:left="2127"/>
        <w:jc w:val="both"/>
        <w:rPr>
          <w:noProof/>
          <w:sz w:val="22"/>
          <w:szCs w:val="22"/>
          <w:lang w:val="ro-RO"/>
        </w:rPr>
      </w:pPr>
      <w:r>
        <w:rPr>
          <w:noProof/>
          <w:sz w:val="22"/>
          <w:szCs w:val="22"/>
          <w:lang w:val="ro-RO"/>
        </w:rPr>
        <w:t xml:space="preserve">                 -grup </w:t>
      </w:r>
      <w:r w:rsidR="00D77B90" w:rsidRPr="00417100">
        <w:rPr>
          <w:noProof/>
          <w:sz w:val="22"/>
          <w:szCs w:val="22"/>
          <w:lang w:val="ro-RO"/>
        </w:rPr>
        <w:t>25</w:t>
      </w:r>
      <w:r w:rsidR="00DA44C8">
        <w:rPr>
          <w:noProof/>
          <w:sz w:val="22"/>
          <w:szCs w:val="22"/>
          <w:lang w:val="ro-RO"/>
        </w:rPr>
        <w:t>-29</w:t>
      </w:r>
      <w:r w:rsidR="00D77B90" w:rsidRPr="00417100">
        <w:rPr>
          <w:noProof/>
          <w:sz w:val="22"/>
          <w:szCs w:val="22"/>
          <w:lang w:val="ro-RO"/>
        </w:rPr>
        <w:t xml:space="preserve"> pers</w:t>
      </w:r>
      <w:r>
        <w:rPr>
          <w:noProof/>
          <w:sz w:val="22"/>
          <w:szCs w:val="22"/>
          <w:lang w:val="ro-RO"/>
        </w:rPr>
        <w:t xml:space="preserve">  + </w:t>
      </w:r>
      <w:r w:rsidR="0016422A">
        <w:rPr>
          <w:noProof/>
          <w:sz w:val="22"/>
          <w:szCs w:val="22"/>
          <w:lang w:val="ro-RO"/>
        </w:rPr>
        <w:t>95</w:t>
      </w:r>
      <w:r>
        <w:rPr>
          <w:noProof/>
          <w:sz w:val="22"/>
          <w:szCs w:val="22"/>
          <w:lang w:val="ro-RO"/>
        </w:rPr>
        <w:t xml:space="preserve"> euro</w:t>
      </w:r>
    </w:p>
    <w:p w14:paraId="05C03AC5" w14:textId="77777777" w:rsidR="00D77B90" w:rsidRPr="00417100" w:rsidRDefault="00D77B90" w:rsidP="00D77B90">
      <w:pPr>
        <w:ind w:left="2127"/>
        <w:jc w:val="both"/>
        <w:rPr>
          <w:noProof/>
          <w:sz w:val="22"/>
          <w:szCs w:val="22"/>
          <w:lang w:val="ro-RO"/>
        </w:rPr>
      </w:pPr>
    </w:p>
    <w:p w14:paraId="3A9B41AD" w14:textId="32C42FF5" w:rsidR="006720C7" w:rsidRPr="00417100" w:rsidRDefault="00924205" w:rsidP="00BD7014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Date </w:t>
      </w:r>
      <w:r w:rsidR="003650EF" w:rsidRPr="00417100">
        <w:rPr>
          <w:b/>
          <w:noProof/>
          <w:sz w:val="22"/>
          <w:szCs w:val="22"/>
          <w:lang w:val="ro-RO"/>
        </w:rPr>
        <w:t xml:space="preserve">plecare: </w:t>
      </w:r>
      <w:r w:rsidR="00E809A0">
        <w:rPr>
          <w:b/>
          <w:noProof/>
          <w:sz w:val="22"/>
          <w:szCs w:val="22"/>
          <w:lang w:val="ro-RO"/>
        </w:rPr>
        <w:t>1</w:t>
      </w:r>
      <w:r w:rsidR="0013198B">
        <w:rPr>
          <w:b/>
          <w:noProof/>
          <w:sz w:val="22"/>
          <w:szCs w:val="22"/>
          <w:lang w:val="ro-RO"/>
        </w:rPr>
        <w:t>4</w:t>
      </w:r>
      <w:r w:rsidR="00E809A0">
        <w:rPr>
          <w:b/>
          <w:noProof/>
          <w:sz w:val="22"/>
          <w:szCs w:val="22"/>
          <w:lang w:val="ro-RO"/>
        </w:rPr>
        <w:t xml:space="preserve"> august 202</w:t>
      </w:r>
      <w:r w:rsidR="0013198B">
        <w:rPr>
          <w:b/>
          <w:noProof/>
          <w:sz w:val="22"/>
          <w:szCs w:val="22"/>
          <w:lang w:val="ro-RO"/>
        </w:rPr>
        <w:t>5</w:t>
      </w:r>
    </w:p>
    <w:p w14:paraId="713366D5" w14:textId="77777777" w:rsidR="00A96588" w:rsidRDefault="00A96588" w:rsidP="006720C7">
      <w:pPr>
        <w:jc w:val="both"/>
        <w:rPr>
          <w:b/>
          <w:noProof/>
          <w:sz w:val="22"/>
          <w:szCs w:val="22"/>
          <w:lang w:val="ro-RO"/>
        </w:rPr>
      </w:pPr>
    </w:p>
    <w:p w14:paraId="5BFCE32D" w14:textId="77777777" w:rsidR="00417100" w:rsidRDefault="00417100" w:rsidP="006720C7">
      <w:pPr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Sunt incluse in pret:</w:t>
      </w:r>
    </w:p>
    <w:p w14:paraId="0FA42179" w14:textId="0554ECC1" w:rsidR="00417100" w:rsidRDefault="00417100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</w:t>
      </w:r>
      <w:r w:rsidRPr="00417100">
        <w:rPr>
          <w:b/>
          <w:noProof/>
          <w:sz w:val="22"/>
          <w:szCs w:val="22"/>
          <w:lang w:val="ro-RO"/>
        </w:rPr>
        <w:t xml:space="preserve">cazare </w:t>
      </w:r>
      <w:r w:rsidR="00AA5789">
        <w:rPr>
          <w:b/>
          <w:noProof/>
          <w:sz w:val="22"/>
          <w:szCs w:val="22"/>
          <w:u w:val="single"/>
          <w:lang w:val="ro-RO"/>
        </w:rPr>
        <w:t>6</w:t>
      </w:r>
      <w:r w:rsidRPr="00E875B8">
        <w:rPr>
          <w:b/>
          <w:noProof/>
          <w:sz w:val="22"/>
          <w:szCs w:val="22"/>
          <w:u w:val="single"/>
          <w:lang w:val="ro-RO"/>
        </w:rPr>
        <w:t xml:space="preserve"> nopti Paris hotel Ibis</w:t>
      </w:r>
      <w:r w:rsidR="00E875B8">
        <w:rPr>
          <w:b/>
          <w:noProof/>
          <w:sz w:val="22"/>
          <w:szCs w:val="22"/>
          <w:u w:val="single"/>
          <w:lang w:val="ro-RO"/>
        </w:rPr>
        <w:t>***</w:t>
      </w:r>
      <w:r w:rsidR="0029196F">
        <w:rPr>
          <w:b/>
          <w:noProof/>
          <w:sz w:val="22"/>
          <w:szCs w:val="22"/>
          <w:u w:val="single"/>
          <w:lang w:val="ro-RO"/>
        </w:rPr>
        <w:t xml:space="preserve"> sau similar</w:t>
      </w:r>
      <w:r>
        <w:rPr>
          <w:b/>
          <w:noProof/>
          <w:sz w:val="22"/>
          <w:szCs w:val="22"/>
          <w:lang w:val="ro-RO"/>
        </w:rPr>
        <w:t xml:space="preserve">, cu mic dejun </w:t>
      </w:r>
      <w:r w:rsidR="00E127E8">
        <w:rPr>
          <w:b/>
          <w:noProof/>
          <w:sz w:val="22"/>
          <w:szCs w:val="22"/>
          <w:lang w:val="ro-RO"/>
        </w:rPr>
        <w:t xml:space="preserve">bufet </w:t>
      </w:r>
      <w:r>
        <w:rPr>
          <w:b/>
          <w:noProof/>
          <w:sz w:val="22"/>
          <w:szCs w:val="22"/>
          <w:lang w:val="ro-RO"/>
        </w:rPr>
        <w:t>inclu</w:t>
      </w:r>
      <w:r w:rsidR="00E127E8">
        <w:rPr>
          <w:b/>
          <w:noProof/>
          <w:sz w:val="22"/>
          <w:szCs w:val="22"/>
          <w:lang w:val="ro-RO"/>
        </w:rPr>
        <w:t>s</w:t>
      </w:r>
    </w:p>
    <w:p w14:paraId="26A4D68E" w14:textId="4DA96090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-cazare 1 noapte Viena, hotel **</w:t>
      </w:r>
      <w:r w:rsidR="0029196F">
        <w:rPr>
          <w:b/>
          <w:noProof/>
          <w:sz w:val="22"/>
          <w:szCs w:val="22"/>
          <w:lang w:val="ro-RO"/>
        </w:rPr>
        <w:t>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1CC7D6E3" w14:textId="34E3D681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-cazare 1 noapte </w:t>
      </w:r>
      <w:r w:rsidR="008975CF">
        <w:rPr>
          <w:b/>
          <w:noProof/>
          <w:sz w:val="22"/>
          <w:szCs w:val="22"/>
          <w:lang w:val="ro-RO"/>
        </w:rPr>
        <w:t xml:space="preserve">zona </w:t>
      </w:r>
      <w:r>
        <w:rPr>
          <w:b/>
          <w:noProof/>
          <w:sz w:val="22"/>
          <w:szCs w:val="22"/>
          <w:lang w:val="ro-RO"/>
        </w:rPr>
        <w:t xml:space="preserve">Heidelberg , hotel </w:t>
      </w:r>
      <w:r w:rsidR="00E875B8">
        <w:rPr>
          <w:b/>
          <w:noProof/>
          <w:sz w:val="22"/>
          <w:szCs w:val="22"/>
          <w:lang w:val="ro-RO"/>
        </w:rPr>
        <w:t>***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398B7903" w14:textId="23A8E117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-cazare 1 noapte</w:t>
      </w:r>
      <w:r w:rsidR="0029196F">
        <w:rPr>
          <w:b/>
          <w:noProof/>
          <w:sz w:val="22"/>
          <w:szCs w:val="22"/>
          <w:lang w:val="ro-RO"/>
        </w:rPr>
        <w:t xml:space="preserve"> </w:t>
      </w:r>
      <w:r>
        <w:rPr>
          <w:b/>
          <w:noProof/>
          <w:sz w:val="22"/>
          <w:szCs w:val="22"/>
          <w:lang w:val="ro-RO"/>
        </w:rPr>
        <w:t>Strasbourg , hotel Ibis</w:t>
      </w:r>
      <w:r w:rsidR="00E875B8">
        <w:rPr>
          <w:b/>
          <w:noProof/>
          <w:sz w:val="22"/>
          <w:szCs w:val="22"/>
          <w:lang w:val="ro-RO"/>
        </w:rPr>
        <w:t>***</w:t>
      </w:r>
      <w:r>
        <w:rPr>
          <w:b/>
          <w:noProof/>
          <w:sz w:val="22"/>
          <w:szCs w:val="22"/>
          <w:lang w:val="ro-RO"/>
        </w:rPr>
        <w:t xml:space="preserve"> , cu mic dejun bufet inclus,</w:t>
      </w:r>
    </w:p>
    <w:p w14:paraId="36AE4AEC" w14:textId="40896422" w:rsidR="00E127E8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-ca</w:t>
      </w:r>
      <w:r w:rsidR="00E875B8">
        <w:rPr>
          <w:b/>
          <w:noProof/>
          <w:sz w:val="22"/>
          <w:szCs w:val="22"/>
          <w:lang w:val="ro-RO"/>
        </w:rPr>
        <w:t xml:space="preserve">zare </w:t>
      </w:r>
      <w:r w:rsidR="00C31756">
        <w:rPr>
          <w:b/>
          <w:noProof/>
          <w:sz w:val="22"/>
          <w:szCs w:val="22"/>
          <w:lang w:val="ro-RO"/>
        </w:rPr>
        <w:t>2</w:t>
      </w:r>
      <w:r w:rsidR="00E875B8">
        <w:rPr>
          <w:b/>
          <w:noProof/>
          <w:sz w:val="22"/>
          <w:szCs w:val="22"/>
          <w:lang w:val="ro-RO"/>
        </w:rPr>
        <w:t xml:space="preserve"> nopt</w:t>
      </w:r>
      <w:r w:rsidR="00C31756">
        <w:rPr>
          <w:b/>
          <w:noProof/>
          <w:sz w:val="22"/>
          <w:szCs w:val="22"/>
          <w:lang w:val="ro-RO"/>
        </w:rPr>
        <w:t>i</w:t>
      </w:r>
      <w:r w:rsidR="00E875B8">
        <w:rPr>
          <w:b/>
          <w:noProof/>
          <w:sz w:val="22"/>
          <w:szCs w:val="22"/>
          <w:lang w:val="ro-RO"/>
        </w:rPr>
        <w:t xml:space="preserve"> </w:t>
      </w:r>
      <w:r w:rsidR="008975CF">
        <w:rPr>
          <w:b/>
          <w:noProof/>
          <w:sz w:val="22"/>
          <w:szCs w:val="22"/>
          <w:lang w:val="ro-RO"/>
        </w:rPr>
        <w:t xml:space="preserve">zona </w:t>
      </w:r>
      <w:r w:rsidR="00E875B8">
        <w:rPr>
          <w:b/>
          <w:noProof/>
          <w:sz w:val="22"/>
          <w:szCs w:val="22"/>
          <w:lang w:val="ro-RO"/>
        </w:rPr>
        <w:t>Salzburg hotel ***</w:t>
      </w:r>
      <w:r>
        <w:rPr>
          <w:b/>
          <w:noProof/>
          <w:sz w:val="22"/>
          <w:szCs w:val="22"/>
          <w:lang w:val="ro-RO"/>
        </w:rPr>
        <w:t xml:space="preserve"> cu mic dejun bufet inclus</w:t>
      </w:r>
    </w:p>
    <w:p w14:paraId="3A31816A" w14:textId="6278EC18" w:rsidR="00325A91" w:rsidRDefault="00E127E8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 xml:space="preserve">-cazare 2 nopti </w:t>
      </w:r>
      <w:r w:rsidR="003B1F35">
        <w:rPr>
          <w:b/>
          <w:noProof/>
          <w:sz w:val="22"/>
          <w:szCs w:val="22"/>
          <w:lang w:val="ro-RO"/>
        </w:rPr>
        <w:t>Petrosani</w:t>
      </w:r>
      <w:r w:rsidR="008975CF">
        <w:rPr>
          <w:b/>
          <w:noProof/>
          <w:sz w:val="22"/>
          <w:szCs w:val="22"/>
          <w:lang w:val="ro-RO"/>
        </w:rPr>
        <w:t xml:space="preserve"> </w:t>
      </w:r>
      <w:r>
        <w:rPr>
          <w:b/>
          <w:noProof/>
          <w:sz w:val="22"/>
          <w:szCs w:val="22"/>
          <w:lang w:val="ro-RO"/>
        </w:rPr>
        <w:t xml:space="preserve"> hotel *** cu mic dejun bufet inclus</w:t>
      </w:r>
    </w:p>
    <w:p w14:paraId="577D099D" w14:textId="3D44DFDA" w:rsidR="00E127E8" w:rsidRDefault="00325A91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-programul turistic mentionat ca fiind inclus in pret</w:t>
      </w:r>
    </w:p>
    <w:p w14:paraId="0DC438B5" w14:textId="33134D4B" w:rsidR="00325A91" w:rsidRDefault="00325A91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-transport autocar clasificat p[entru curse externe</w:t>
      </w:r>
    </w:p>
    <w:p w14:paraId="536EAB56" w14:textId="5291D970" w:rsidR="00325A91" w:rsidRPr="00417100" w:rsidRDefault="00325A91" w:rsidP="006720C7">
      <w:pPr>
        <w:jc w:val="both"/>
        <w:rPr>
          <w:b/>
          <w:noProof/>
          <w:sz w:val="22"/>
          <w:szCs w:val="22"/>
          <w:lang w:val="ro-RO"/>
        </w:rPr>
      </w:pPr>
      <w:r>
        <w:rPr>
          <w:b/>
          <w:noProof/>
          <w:sz w:val="22"/>
          <w:szCs w:val="22"/>
          <w:lang w:val="ro-RO"/>
        </w:rPr>
        <w:t>-ghid turistic atestat</w:t>
      </w:r>
    </w:p>
    <w:p w14:paraId="72E6A99E" w14:textId="77777777" w:rsidR="00417100" w:rsidRPr="00417100" w:rsidRDefault="00417100" w:rsidP="006720C7">
      <w:pPr>
        <w:jc w:val="both"/>
        <w:rPr>
          <w:b/>
          <w:noProof/>
          <w:sz w:val="22"/>
          <w:szCs w:val="22"/>
          <w:lang w:val="ro-RO"/>
        </w:rPr>
      </w:pPr>
    </w:p>
    <w:p w14:paraId="16060D95" w14:textId="77777777" w:rsidR="00E0202E" w:rsidRDefault="00E0202E" w:rsidP="00E0202E">
      <w:pPr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 xml:space="preserve">Nu sunt incluse in pret: </w:t>
      </w:r>
    </w:p>
    <w:p w14:paraId="0143D849" w14:textId="77777777" w:rsidR="00E0202E" w:rsidRPr="00417100" w:rsidRDefault="00E0202E" w:rsidP="00E0202E">
      <w:pPr>
        <w:jc w:val="both"/>
        <w:rPr>
          <w:b/>
          <w:noProof/>
          <w:sz w:val="22"/>
          <w:szCs w:val="22"/>
          <w:lang w:val="ro-RO"/>
        </w:rPr>
      </w:pPr>
      <w:r w:rsidRPr="00417100">
        <w:rPr>
          <w:b/>
          <w:noProof/>
          <w:sz w:val="22"/>
          <w:szCs w:val="22"/>
          <w:lang w:val="ro-RO"/>
        </w:rPr>
        <w:t>Intrarile la obiectivele turistice</w:t>
      </w:r>
      <w:r w:rsidR="00EB7966">
        <w:rPr>
          <w:b/>
          <w:noProof/>
          <w:sz w:val="22"/>
          <w:szCs w:val="22"/>
          <w:lang w:val="ro-RO"/>
        </w:rPr>
        <w:t>(muzee, castele, catedrale)</w:t>
      </w:r>
      <w:r w:rsidRPr="00417100">
        <w:rPr>
          <w:b/>
          <w:noProof/>
          <w:sz w:val="22"/>
          <w:szCs w:val="22"/>
          <w:lang w:val="ro-RO"/>
        </w:rPr>
        <w:t>,</w:t>
      </w:r>
      <w:r>
        <w:rPr>
          <w:b/>
          <w:noProof/>
          <w:sz w:val="22"/>
          <w:szCs w:val="22"/>
          <w:lang w:val="ro-RO"/>
        </w:rPr>
        <w:t xml:space="preserve"> croaziere,</w:t>
      </w:r>
      <w:r w:rsidRPr="00417100">
        <w:rPr>
          <w:b/>
          <w:noProof/>
          <w:sz w:val="22"/>
          <w:szCs w:val="22"/>
          <w:lang w:val="ro-RO"/>
        </w:rPr>
        <w:t xml:space="preserve"> excursiile optionale</w:t>
      </w:r>
      <w:r w:rsidR="00E875B8">
        <w:rPr>
          <w:b/>
          <w:noProof/>
          <w:sz w:val="22"/>
          <w:szCs w:val="22"/>
          <w:lang w:val="ro-RO"/>
        </w:rPr>
        <w:t>, taxe statiune</w:t>
      </w:r>
      <w:r w:rsidR="009F7EA6">
        <w:rPr>
          <w:b/>
          <w:noProof/>
          <w:sz w:val="22"/>
          <w:szCs w:val="22"/>
          <w:lang w:val="ro-RO"/>
        </w:rPr>
        <w:t>(conform legislatiei UE)</w:t>
      </w:r>
      <w:r w:rsidR="00BC5C20">
        <w:rPr>
          <w:b/>
          <w:noProof/>
          <w:sz w:val="22"/>
          <w:szCs w:val="22"/>
          <w:lang w:val="ro-RO"/>
        </w:rPr>
        <w:t>-daca este cazul</w:t>
      </w:r>
      <w:r w:rsidR="00FC13A8">
        <w:rPr>
          <w:b/>
          <w:noProof/>
          <w:sz w:val="22"/>
          <w:szCs w:val="22"/>
          <w:lang w:val="ro-RO"/>
        </w:rPr>
        <w:t>-se vor achita la fata locului, partenerului extern</w:t>
      </w:r>
    </w:p>
    <w:p w14:paraId="22CD231E" w14:textId="77777777" w:rsidR="00A96588" w:rsidRDefault="00A96588" w:rsidP="00B067BC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</w:p>
    <w:p w14:paraId="32C8EB06" w14:textId="2919703F" w:rsidR="00B067BC" w:rsidRPr="00E2105F" w:rsidRDefault="00B067BC" w:rsidP="00B067BC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E2105F">
        <w:rPr>
          <w:rFonts w:eastAsia="Calibri"/>
          <w:sz w:val="22"/>
          <w:szCs w:val="22"/>
          <w:lang w:val="en-US"/>
        </w:rPr>
        <w:t>Agentia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E2105F">
        <w:rPr>
          <w:rFonts w:eastAsia="Calibri"/>
          <w:sz w:val="22"/>
          <w:szCs w:val="22"/>
          <w:lang w:val="en-US"/>
        </w:rPr>
        <w:t>poate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fi </w:t>
      </w:r>
      <w:proofErr w:type="spellStart"/>
      <w:r w:rsidRPr="00E2105F">
        <w:rPr>
          <w:rFonts w:eastAsia="Calibri"/>
          <w:sz w:val="22"/>
          <w:szCs w:val="22"/>
          <w:lang w:val="en-US"/>
        </w:rPr>
        <w:t>facuta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raspunzatoare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pentru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modificarile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 w:rsidRPr="00E2105F">
        <w:rPr>
          <w:rFonts w:eastAsia="Calibri"/>
          <w:sz w:val="22"/>
          <w:szCs w:val="22"/>
          <w:lang w:val="en-US"/>
        </w:rPr>
        <w:t>datorate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situatiilor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forta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r w:rsidRPr="00E2105F">
        <w:rPr>
          <w:rFonts w:eastAsia="Calibri"/>
          <w:sz w:val="22"/>
          <w:szCs w:val="22"/>
          <w:lang w:val="en-US"/>
        </w:rPr>
        <w:t>majora (</w:t>
      </w:r>
      <w:proofErr w:type="spellStart"/>
      <w:r w:rsidRPr="00E2105F">
        <w:rPr>
          <w:rFonts w:eastAsia="Calibri"/>
          <w:sz w:val="22"/>
          <w:szCs w:val="22"/>
          <w:lang w:val="en-US"/>
        </w:rPr>
        <w:t>greve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E2105F">
        <w:rPr>
          <w:rFonts w:eastAsia="Calibri"/>
          <w:sz w:val="22"/>
          <w:szCs w:val="22"/>
          <w:lang w:val="en-US"/>
        </w:rPr>
        <w:t>conditii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meteo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E2105F">
        <w:rPr>
          <w:rFonts w:eastAsia="Calibri"/>
          <w:sz w:val="22"/>
          <w:szCs w:val="22"/>
          <w:lang w:val="en-US"/>
        </w:rPr>
        <w:t>nefavorabile</w:t>
      </w:r>
      <w:r w:rsidR="00AA5789">
        <w:rPr>
          <w:rFonts w:eastAsia="Calibri"/>
          <w:sz w:val="22"/>
          <w:szCs w:val="22"/>
          <w:lang w:val="en-US"/>
        </w:rPr>
        <w:t>,razboi</w:t>
      </w:r>
      <w:proofErr w:type="gramEnd"/>
      <w:r w:rsidR="00AA5789">
        <w:rPr>
          <w:rFonts w:eastAsia="Calibri"/>
          <w:sz w:val="22"/>
          <w:szCs w:val="22"/>
          <w:lang w:val="en-US"/>
        </w:rPr>
        <w:t>,pandemii</w:t>
      </w:r>
      <w:r w:rsidR="004C1402">
        <w:rPr>
          <w:rFonts w:eastAsia="Calibri"/>
          <w:sz w:val="22"/>
          <w:szCs w:val="22"/>
          <w:lang w:val="en-US"/>
        </w:rPr>
        <w:t>,catastrophe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="004C1402">
        <w:rPr>
          <w:rFonts w:eastAsia="Calibri"/>
          <w:sz w:val="22"/>
          <w:szCs w:val="22"/>
          <w:lang w:val="en-US"/>
        </w:rPr>
        <w:t>naturale</w:t>
      </w:r>
      <w:proofErr w:type="spellEnd"/>
      <w:r w:rsidR="00AA5789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etc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). </w:t>
      </w:r>
      <w:proofErr w:type="spellStart"/>
      <w:r w:rsidRPr="00E2105F">
        <w:rPr>
          <w:rFonts w:eastAsia="Calibri"/>
          <w:sz w:val="22"/>
          <w:szCs w:val="22"/>
          <w:lang w:val="en-US"/>
        </w:rPr>
        <w:t>Informatiile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mai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r w:rsidRPr="00E2105F">
        <w:rPr>
          <w:rFonts w:eastAsia="Calibri"/>
          <w:sz w:val="22"/>
          <w:szCs w:val="22"/>
          <w:lang w:val="en-US"/>
        </w:rPr>
        <w:t>sus</w:t>
      </w:r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constituie</w:t>
      </w:r>
      <w:proofErr w:type="spellEnd"/>
      <w:r w:rsidR="004C1402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E2105F">
        <w:rPr>
          <w:rFonts w:eastAsia="Calibri"/>
          <w:sz w:val="22"/>
          <w:szCs w:val="22"/>
          <w:lang w:val="en-US"/>
        </w:rPr>
        <w:t>anexa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 w:rsidRPr="00E2105F">
        <w:rPr>
          <w:rFonts w:eastAsia="Calibri"/>
          <w:sz w:val="22"/>
          <w:szCs w:val="22"/>
          <w:lang w:val="en-US"/>
        </w:rPr>
        <w:t>Contractul</w:t>
      </w:r>
      <w:proofErr w:type="spellEnd"/>
      <w:r w:rsidRPr="00E2105F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E2105F">
        <w:rPr>
          <w:rFonts w:eastAsia="Calibri"/>
          <w:sz w:val="22"/>
          <w:szCs w:val="22"/>
          <w:lang w:val="en-US"/>
        </w:rPr>
        <w:t>PrestariServiciiTuristice</w:t>
      </w:r>
      <w:proofErr w:type="spellEnd"/>
      <w:r w:rsidRPr="00E2105F">
        <w:rPr>
          <w:rFonts w:eastAsia="Calibri"/>
          <w:sz w:val="22"/>
          <w:szCs w:val="22"/>
          <w:lang w:val="en-US"/>
        </w:rPr>
        <w:t>.</w:t>
      </w:r>
    </w:p>
    <w:p w14:paraId="60ED2234" w14:textId="77777777" w:rsidR="00417100" w:rsidRPr="005E1E17" w:rsidRDefault="00417100" w:rsidP="006720C7">
      <w:pPr>
        <w:jc w:val="both"/>
        <w:rPr>
          <w:b/>
          <w:noProof/>
          <w:sz w:val="18"/>
          <w:lang w:val="ro-RO"/>
        </w:rPr>
      </w:pPr>
    </w:p>
    <w:sectPr w:rsidR="00417100" w:rsidRPr="005E1E17" w:rsidSect="009A0B65"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6BDB" w14:textId="77777777" w:rsidR="00E17CEC" w:rsidRDefault="00E17CEC">
      <w:r>
        <w:separator/>
      </w:r>
    </w:p>
  </w:endnote>
  <w:endnote w:type="continuationSeparator" w:id="0">
    <w:p w14:paraId="68B48DBA" w14:textId="77777777" w:rsidR="00E17CEC" w:rsidRDefault="00E1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7C8C" w14:textId="77777777" w:rsidR="00165A39" w:rsidRPr="0085467C" w:rsidRDefault="00165A39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="00634CA3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634CA3" w:rsidRPr="0085467C">
      <w:rPr>
        <w:sz w:val="16"/>
        <w:szCs w:val="16"/>
      </w:rPr>
      <w:fldChar w:fldCharType="separate"/>
    </w:r>
    <w:r w:rsidR="004C4537">
      <w:rPr>
        <w:noProof/>
        <w:sz w:val="16"/>
        <w:szCs w:val="16"/>
      </w:rPr>
      <w:t>2</w:t>
    </w:r>
    <w:r w:rsidR="00634CA3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="00634CA3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634CA3" w:rsidRPr="0085467C">
      <w:rPr>
        <w:sz w:val="16"/>
        <w:szCs w:val="16"/>
      </w:rPr>
      <w:fldChar w:fldCharType="separate"/>
    </w:r>
    <w:r w:rsidR="004C4537">
      <w:rPr>
        <w:noProof/>
        <w:sz w:val="16"/>
        <w:szCs w:val="16"/>
      </w:rPr>
      <w:t>2</w:t>
    </w:r>
    <w:r w:rsidR="00634CA3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4B37" w14:textId="77777777" w:rsidR="00E17CEC" w:rsidRDefault="00E17CEC">
      <w:r>
        <w:separator/>
      </w:r>
    </w:p>
  </w:footnote>
  <w:footnote w:type="continuationSeparator" w:id="0">
    <w:p w14:paraId="52F39357" w14:textId="77777777" w:rsidR="00E17CEC" w:rsidRDefault="00E1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15387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7"/>
    <w:rsid w:val="00022467"/>
    <w:rsid w:val="00032593"/>
    <w:rsid w:val="0004252E"/>
    <w:rsid w:val="000471F1"/>
    <w:rsid w:val="00062223"/>
    <w:rsid w:val="000839B6"/>
    <w:rsid w:val="00095C05"/>
    <w:rsid w:val="000A6AE6"/>
    <w:rsid w:val="000C19B3"/>
    <w:rsid w:val="000C5EAF"/>
    <w:rsid w:val="000D5B56"/>
    <w:rsid w:val="000E00AA"/>
    <w:rsid w:val="000F110E"/>
    <w:rsid w:val="000F2C9E"/>
    <w:rsid w:val="0013198B"/>
    <w:rsid w:val="001400C6"/>
    <w:rsid w:val="00143B80"/>
    <w:rsid w:val="00155758"/>
    <w:rsid w:val="0016422A"/>
    <w:rsid w:val="00165A39"/>
    <w:rsid w:val="00182B16"/>
    <w:rsid w:val="001B58E7"/>
    <w:rsid w:val="001C7F6A"/>
    <w:rsid w:val="001D467D"/>
    <w:rsid w:val="001E3B7C"/>
    <w:rsid w:val="001E50F2"/>
    <w:rsid w:val="002138F2"/>
    <w:rsid w:val="002158EB"/>
    <w:rsid w:val="00221386"/>
    <w:rsid w:val="00224EC8"/>
    <w:rsid w:val="0023570B"/>
    <w:rsid w:val="002507C5"/>
    <w:rsid w:val="00254B80"/>
    <w:rsid w:val="0028578F"/>
    <w:rsid w:val="0029196F"/>
    <w:rsid w:val="002937F3"/>
    <w:rsid w:val="002A4416"/>
    <w:rsid w:val="002F7E42"/>
    <w:rsid w:val="003123C1"/>
    <w:rsid w:val="003131CD"/>
    <w:rsid w:val="003175DA"/>
    <w:rsid w:val="00325A91"/>
    <w:rsid w:val="00327434"/>
    <w:rsid w:val="003332D9"/>
    <w:rsid w:val="00352D0B"/>
    <w:rsid w:val="003650EF"/>
    <w:rsid w:val="0038655E"/>
    <w:rsid w:val="00396D56"/>
    <w:rsid w:val="003978F9"/>
    <w:rsid w:val="003A3537"/>
    <w:rsid w:val="003A7088"/>
    <w:rsid w:val="003B1F35"/>
    <w:rsid w:val="003E2382"/>
    <w:rsid w:val="004157E6"/>
    <w:rsid w:val="00416A04"/>
    <w:rsid w:val="00417100"/>
    <w:rsid w:val="00433987"/>
    <w:rsid w:val="00446DA9"/>
    <w:rsid w:val="00461CA8"/>
    <w:rsid w:val="00464152"/>
    <w:rsid w:val="004721D0"/>
    <w:rsid w:val="0048447B"/>
    <w:rsid w:val="00490FC8"/>
    <w:rsid w:val="004B4841"/>
    <w:rsid w:val="004B5AEF"/>
    <w:rsid w:val="004C1402"/>
    <w:rsid w:val="004C4537"/>
    <w:rsid w:val="005146F5"/>
    <w:rsid w:val="00516534"/>
    <w:rsid w:val="00522306"/>
    <w:rsid w:val="005302B3"/>
    <w:rsid w:val="00537859"/>
    <w:rsid w:val="0054798B"/>
    <w:rsid w:val="0057619F"/>
    <w:rsid w:val="005A03BB"/>
    <w:rsid w:val="005D2ECA"/>
    <w:rsid w:val="005E1090"/>
    <w:rsid w:val="005E155D"/>
    <w:rsid w:val="005E1E17"/>
    <w:rsid w:val="00605542"/>
    <w:rsid w:val="00613C9A"/>
    <w:rsid w:val="00634CA3"/>
    <w:rsid w:val="006455E8"/>
    <w:rsid w:val="006720C7"/>
    <w:rsid w:val="00675818"/>
    <w:rsid w:val="006A6D47"/>
    <w:rsid w:val="006B20ED"/>
    <w:rsid w:val="006B7962"/>
    <w:rsid w:val="006C536D"/>
    <w:rsid w:val="006C7B75"/>
    <w:rsid w:val="006E0061"/>
    <w:rsid w:val="006F3F56"/>
    <w:rsid w:val="007235F2"/>
    <w:rsid w:val="0073049E"/>
    <w:rsid w:val="0074118D"/>
    <w:rsid w:val="00741FC5"/>
    <w:rsid w:val="00745E2A"/>
    <w:rsid w:val="007600E6"/>
    <w:rsid w:val="00773AAE"/>
    <w:rsid w:val="00777700"/>
    <w:rsid w:val="00785DA8"/>
    <w:rsid w:val="00786C18"/>
    <w:rsid w:val="007A26C7"/>
    <w:rsid w:val="007B5064"/>
    <w:rsid w:val="007B56AE"/>
    <w:rsid w:val="007C7CEE"/>
    <w:rsid w:val="007C7D7A"/>
    <w:rsid w:val="007D711F"/>
    <w:rsid w:val="008203B1"/>
    <w:rsid w:val="0082615F"/>
    <w:rsid w:val="008340EC"/>
    <w:rsid w:val="0084199D"/>
    <w:rsid w:val="00846679"/>
    <w:rsid w:val="0085467C"/>
    <w:rsid w:val="00890FCB"/>
    <w:rsid w:val="008975CF"/>
    <w:rsid w:val="008A3FE1"/>
    <w:rsid w:val="008C00B5"/>
    <w:rsid w:val="008C0185"/>
    <w:rsid w:val="008C3755"/>
    <w:rsid w:val="008D55C5"/>
    <w:rsid w:val="008D7A3A"/>
    <w:rsid w:val="008F225E"/>
    <w:rsid w:val="008F70A2"/>
    <w:rsid w:val="00900032"/>
    <w:rsid w:val="00923735"/>
    <w:rsid w:val="00924205"/>
    <w:rsid w:val="00965325"/>
    <w:rsid w:val="0097356C"/>
    <w:rsid w:val="00990B73"/>
    <w:rsid w:val="00997E21"/>
    <w:rsid w:val="009A0B65"/>
    <w:rsid w:val="009B6290"/>
    <w:rsid w:val="009C0806"/>
    <w:rsid w:val="009E4113"/>
    <w:rsid w:val="009E417A"/>
    <w:rsid w:val="009E75D3"/>
    <w:rsid w:val="009F7EA6"/>
    <w:rsid w:val="00A0116C"/>
    <w:rsid w:val="00A0576B"/>
    <w:rsid w:val="00A23880"/>
    <w:rsid w:val="00A23C4C"/>
    <w:rsid w:val="00A249E5"/>
    <w:rsid w:val="00A318B9"/>
    <w:rsid w:val="00A52ADB"/>
    <w:rsid w:val="00A63275"/>
    <w:rsid w:val="00A71640"/>
    <w:rsid w:val="00A727D2"/>
    <w:rsid w:val="00A802C4"/>
    <w:rsid w:val="00A96588"/>
    <w:rsid w:val="00AA2B0C"/>
    <w:rsid w:val="00AA5789"/>
    <w:rsid w:val="00AC50C8"/>
    <w:rsid w:val="00AF5F52"/>
    <w:rsid w:val="00B05147"/>
    <w:rsid w:val="00B067BC"/>
    <w:rsid w:val="00B1050F"/>
    <w:rsid w:val="00B238E7"/>
    <w:rsid w:val="00B26B6D"/>
    <w:rsid w:val="00B40773"/>
    <w:rsid w:val="00B622FB"/>
    <w:rsid w:val="00B646D3"/>
    <w:rsid w:val="00B73431"/>
    <w:rsid w:val="00B74E21"/>
    <w:rsid w:val="00B7683A"/>
    <w:rsid w:val="00B8561D"/>
    <w:rsid w:val="00BA4ABF"/>
    <w:rsid w:val="00BB306C"/>
    <w:rsid w:val="00BB3D9F"/>
    <w:rsid w:val="00BC004C"/>
    <w:rsid w:val="00BC1A17"/>
    <w:rsid w:val="00BC5C20"/>
    <w:rsid w:val="00BD1459"/>
    <w:rsid w:val="00BD7014"/>
    <w:rsid w:val="00BE461A"/>
    <w:rsid w:val="00BF38A2"/>
    <w:rsid w:val="00BF61AF"/>
    <w:rsid w:val="00C04ABF"/>
    <w:rsid w:val="00C05465"/>
    <w:rsid w:val="00C31756"/>
    <w:rsid w:val="00C80E2F"/>
    <w:rsid w:val="00C8569B"/>
    <w:rsid w:val="00CD2C54"/>
    <w:rsid w:val="00CF4210"/>
    <w:rsid w:val="00D07D6D"/>
    <w:rsid w:val="00D3580F"/>
    <w:rsid w:val="00D41C3D"/>
    <w:rsid w:val="00D426A3"/>
    <w:rsid w:val="00D46DF7"/>
    <w:rsid w:val="00D47565"/>
    <w:rsid w:val="00D57B57"/>
    <w:rsid w:val="00D7180B"/>
    <w:rsid w:val="00D77067"/>
    <w:rsid w:val="00D77B90"/>
    <w:rsid w:val="00D8273F"/>
    <w:rsid w:val="00D85278"/>
    <w:rsid w:val="00DA40CA"/>
    <w:rsid w:val="00DA44C8"/>
    <w:rsid w:val="00DA5AB2"/>
    <w:rsid w:val="00DA73E5"/>
    <w:rsid w:val="00DB1C03"/>
    <w:rsid w:val="00DB2DC4"/>
    <w:rsid w:val="00DC134E"/>
    <w:rsid w:val="00DD5ACB"/>
    <w:rsid w:val="00E0202E"/>
    <w:rsid w:val="00E109E0"/>
    <w:rsid w:val="00E127E8"/>
    <w:rsid w:val="00E17CEC"/>
    <w:rsid w:val="00E23DDC"/>
    <w:rsid w:val="00E3707E"/>
    <w:rsid w:val="00E40014"/>
    <w:rsid w:val="00E545D5"/>
    <w:rsid w:val="00E55E6D"/>
    <w:rsid w:val="00E62247"/>
    <w:rsid w:val="00E629A8"/>
    <w:rsid w:val="00E63443"/>
    <w:rsid w:val="00E706BD"/>
    <w:rsid w:val="00E71C2C"/>
    <w:rsid w:val="00E7492F"/>
    <w:rsid w:val="00E809A0"/>
    <w:rsid w:val="00E875B8"/>
    <w:rsid w:val="00EA3CCD"/>
    <w:rsid w:val="00EB7966"/>
    <w:rsid w:val="00EC14EB"/>
    <w:rsid w:val="00EE633E"/>
    <w:rsid w:val="00EE6C38"/>
    <w:rsid w:val="00EF3BDB"/>
    <w:rsid w:val="00F35FFD"/>
    <w:rsid w:val="00F453AC"/>
    <w:rsid w:val="00F60519"/>
    <w:rsid w:val="00F74C60"/>
    <w:rsid w:val="00F770BD"/>
    <w:rsid w:val="00F877B8"/>
    <w:rsid w:val="00F87C94"/>
    <w:rsid w:val="00F87D0B"/>
    <w:rsid w:val="00F97CE3"/>
    <w:rsid w:val="00FB079D"/>
    <w:rsid w:val="00FB771A"/>
    <w:rsid w:val="00FC13A8"/>
    <w:rsid w:val="00FC289A"/>
    <w:rsid w:val="00FC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680D5"/>
  <w15:docId w15:val="{C598EA06-3DE0-4B28-A72A-5DAE7D3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3707E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UNES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52</TotalTime>
  <Pages>1</Pages>
  <Words>992</Words>
  <Characters>5760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6739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14</cp:revision>
  <cp:lastPrinted>2019-08-04T15:33:00Z</cp:lastPrinted>
  <dcterms:created xsi:type="dcterms:W3CDTF">2024-11-07T08:08:00Z</dcterms:created>
  <dcterms:modified xsi:type="dcterms:W3CDTF">2025-01-23T06:55:00Z</dcterms:modified>
</cp:coreProperties>
</file>